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0E" w:rsidRDefault="003E620E" w:rsidP="00556826">
      <w:pPr>
        <w:jc w:val="both"/>
      </w:pPr>
      <w:r>
        <w:t>David Youngberg</w:t>
      </w:r>
    </w:p>
    <w:p w:rsidR="003E620E" w:rsidRDefault="003E620E" w:rsidP="00556826">
      <w:pPr>
        <w:jc w:val="both"/>
      </w:pPr>
      <w:r>
        <w:t>Econ 301—Bethany College</w:t>
      </w:r>
    </w:p>
    <w:p w:rsidR="003E620E" w:rsidRDefault="003E620E" w:rsidP="00556826">
      <w:pPr>
        <w:jc w:val="both"/>
      </w:pPr>
    </w:p>
    <w:p w:rsidR="003E620E" w:rsidRPr="00E26695" w:rsidRDefault="003E620E" w:rsidP="00BF0741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Lecture 1</w:t>
      </w:r>
      <w:r w:rsidR="007C4257">
        <w:rPr>
          <w:b/>
          <w:smallCaps/>
          <w:sz w:val="32"/>
          <w:szCs w:val="32"/>
        </w:rPr>
        <w:t>7</w:t>
      </w:r>
      <w:r>
        <w:rPr>
          <w:b/>
          <w:smallCaps/>
          <w:sz w:val="32"/>
          <w:szCs w:val="32"/>
        </w:rPr>
        <w:t>: Cost Minimization</w:t>
      </w:r>
    </w:p>
    <w:p w:rsidR="003E620E" w:rsidRDefault="003E620E" w:rsidP="00E26695">
      <w:pPr>
        <w:jc w:val="center"/>
      </w:pPr>
    </w:p>
    <w:p w:rsidR="003E620E" w:rsidRDefault="003E620E" w:rsidP="00E41CC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Production curves</w:t>
      </w:r>
    </w:p>
    <w:p w:rsidR="003E620E" w:rsidRDefault="003E620E" w:rsidP="00E41CC0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Like indifference curves, we use production curves which are downward sloping and convex.</w:t>
      </w:r>
    </w:p>
    <w:p w:rsidR="003E620E" w:rsidRDefault="003E620E" w:rsidP="00E41CC0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general form of such a function F(K,L) is the maximum output that can be made with given values of inputs, or F(K,L) = Q.</w:t>
      </w:r>
    </w:p>
    <w:p w:rsidR="003E620E" w:rsidRDefault="003E620E" w:rsidP="00E41CC0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Lagrangian</w:t>
      </w:r>
      <w:proofErr w:type="spellEnd"/>
    </w:p>
    <w:p w:rsidR="003E620E" w:rsidRDefault="003E620E" w:rsidP="00E41CC0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Once again, we set up a </w:t>
      </w:r>
      <w:proofErr w:type="spellStart"/>
      <w:r>
        <w:rPr>
          <w:sz w:val="28"/>
          <w:szCs w:val="28"/>
        </w:rPr>
        <w:t>Lagrangian</w:t>
      </w:r>
      <w:proofErr w:type="spellEnd"/>
      <w:r>
        <w:rPr>
          <w:sz w:val="28"/>
          <w:szCs w:val="28"/>
        </w:rPr>
        <w:t>. However, we do in a different way: we are interested in minimizing costs, not maximizing utility.</w:t>
      </w:r>
    </w:p>
    <w:p w:rsidR="003E620E" w:rsidRDefault="003E620E" w:rsidP="00E41CC0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construct it, we set up the </w:t>
      </w:r>
      <w:proofErr w:type="spellStart"/>
      <w:r>
        <w:rPr>
          <w:sz w:val="28"/>
          <w:szCs w:val="28"/>
        </w:rPr>
        <w:t>Lagrangian</w:t>
      </w:r>
      <w:proofErr w:type="spellEnd"/>
      <w:r>
        <w:rPr>
          <w:sz w:val="28"/>
          <w:szCs w:val="28"/>
        </w:rPr>
        <w:t>, θ, as so:</w:t>
      </w:r>
    </w:p>
    <w:p w:rsidR="003E620E" w:rsidRDefault="003E620E" w:rsidP="00E41CC0">
      <w:pPr>
        <w:ind w:left="1440"/>
        <w:jc w:val="both"/>
        <w:rPr>
          <w:sz w:val="28"/>
          <w:szCs w:val="28"/>
        </w:rPr>
      </w:pPr>
    </w:p>
    <w:p w:rsidR="003E620E" w:rsidRDefault="007C4257" w:rsidP="00E41CC0">
      <w:pPr>
        <w:ind w:left="144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θ=wL+rK-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λ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(F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K,L</m:t>
              </m:r>
            </m:e>
          </m:d>
          <m:r>
            <m:rPr>
              <m:sty m:val="p"/>
            </m:rPr>
            <w:rPr>
              <w:rFonts w:ascii="Cambria Math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Q)</m:t>
          </m:r>
        </m:oMath>
      </m:oMathPara>
    </w:p>
    <w:p w:rsidR="003E620E" w:rsidRDefault="003E620E" w:rsidP="00E41CC0">
      <w:pPr>
        <w:ind w:left="1440"/>
        <w:jc w:val="both"/>
        <w:rPr>
          <w:sz w:val="28"/>
          <w:szCs w:val="28"/>
        </w:rPr>
      </w:pPr>
    </w:p>
    <w:p w:rsidR="003E620E" w:rsidRDefault="003E620E" w:rsidP="00E41CC0">
      <w:pPr>
        <w:ind w:left="14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with</w:t>
      </w:r>
      <w:proofErr w:type="gramEnd"/>
      <w:r>
        <w:rPr>
          <w:sz w:val="28"/>
          <w:szCs w:val="28"/>
        </w:rPr>
        <w:t xml:space="preserve"> λ as the “</w:t>
      </w:r>
      <w:proofErr w:type="spellStart"/>
      <w:r>
        <w:rPr>
          <w:sz w:val="28"/>
          <w:szCs w:val="28"/>
        </w:rPr>
        <w:t>Lagrangian</w:t>
      </w:r>
      <w:proofErr w:type="spellEnd"/>
      <w:r>
        <w:rPr>
          <w:sz w:val="28"/>
          <w:szCs w:val="28"/>
        </w:rPr>
        <w:t xml:space="preserve"> multiplier.”</w:t>
      </w:r>
    </w:p>
    <w:p w:rsidR="003E620E" w:rsidRDefault="003E620E" w:rsidP="00E41CC0">
      <w:pPr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Note that our production curve is set equal to zero.</w:t>
      </w:r>
    </w:p>
    <w:p w:rsidR="003E620E" w:rsidRDefault="003E620E" w:rsidP="00E41CC0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To determine the maximization result, we take the derivative with respect to X, Y, and λ. Then set equal to zero. Then we solve.</w:t>
      </w:r>
    </w:p>
    <w:p w:rsidR="003E620E" w:rsidRDefault="003E620E" w:rsidP="00E41CC0">
      <w:pPr>
        <w:ind w:left="1440"/>
        <w:jc w:val="both"/>
        <w:rPr>
          <w:sz w:val="28"/>
          <w:szCs w:val="28"/>
        </w:rPr>
      </w:pPr>
    </w:p>
    <w:p w:rsidR="003E620E" w:rsidRDefault="007C4257" w:rsidP="00E41CC0">
      <w:pPr>
        <w:ind w:left="1440"/>
        <w:jc w:val="center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∂θ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∂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=w-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λ</m:t>
              </m:r>
              <m:r>
                <w:rPr>
                  <w:rFonts w:ascii="Cambria Math" w:hAnsi="Cambria Math"/>
                  <w:sz w:val="28"/>
                  <w:szCs w:val="28"/>
                </w:rPr>
                <m:t>MP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K,L</m:t>
              </m:r>
            </m:e>
          </m:d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3E620E" w:rsidRDefault="003E620E" w:rsidP="00E41CC0">
      <w:pPr>
        <w:ind w:left="1440"/>
        <w:jc w:val="center"/>
        <w:rPr>
          <w:sz w:val="28"/>
          <w:szCs w:val="28"/>
        </w:rPr>
      </w:pPr>
    </w:p>
    <w:p w:rsidR="003E620E" w:rsidRDefault="007C4257" w:rsidP="00E41CC0">
      <w:pPr>
        <w:ind w:left="1440"/>
        <w:jc w:val="center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∂θ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∂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K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=r-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λ</m:t>
              </m:r>
              <m:r>
                <w:rPr>
                  <w:rFonts w:ascii="Cambria Math" w:hAnsi="Cambria Math"/>
                  <w:sz w:val="28"/>
                  <w:szCs w:val="28"/>
                </w:rPr>
                <m:t>MP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K,L</m:t>
              </m:r>
            </m:e>
          </m:d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3E620E" w:rsidRDefault="003E620E" w:rsidP="00E41CC0">
      <w:pPr>
        <w:ind w:left="1440"/>
        <w:jc w:val="center"/>
        <w:rPr>
          <w:sz w:val="28"/>
          <w:szCs w:val="28"/>
        </w:rPr>
      </w:pPr>
    </w:p>
    <w:p w:rsidR="003E620E" w:rsidRDefault="007C4257" w:rsidP="00E41CC0">
      <w:pPr>
        <w:ind w:left="1440"/>
        <w:jc w:val="center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∂θ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∂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λ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=-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K,L</m:t>
              </m:r>
            </m:e>
          </m:d>
          <m:r>
            <m:rPr>
              <m:sty m:val="p"/>
            </m:rPr>
            <w:rPr>
              <w:rFonts w:ascii="Cambria Math"/>
              <w:sz w:val="28"/>
              <w:szCs w:val="28"/>
            </w:rPr>
            <m:t>+Q</m:t>
          </m:r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3E620E" w:rsidRDefault="003E620E" w:rsidP="00E41CC0">
      <w:pPr>
        <w:ind w:left="1440"/>
        <w:jc w:val="both"/>
        <w:rPr>
          <w:sz w:val="28"/>
          <w:szCs w:val="28"/>
        </w:rPr>
      </w:pPr>
    </w:p>
    <w:p w:rsidR="003E620E" w:rsidRDefault="003E620E" w:rsidP="00E41CC0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 can then rewrite the results as:</w:t>
      </w:r>
    </w:p>
    <w:p w:rsidR="003E620E" w:rsidRDefault="003E620E" w:rsidP="00E41CC0">
      <w:pPr>
        <w:ind w:left="1440"/>
        <w:jc w:val="center"/>
        <w:rPr>
          <w:sz w:val="28"/>
          <w:szCs w:val="28"/>
        </w:rPr>
      </w:pPr>
    </w:p>
    <w:p w:rsidR="003E620E" w:rsidRDefault="007C4257" w:rsidP="00E41CC0">
      <w:pPr>
        <w:ind w:left="144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w=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λ</m:t>
              </m:r>
              <m:r>
                <w:rPr>
                  <w:rFonts w:ascii="Cambria Math" w:hAnsi="Cambria Math"/>
                  <w:sz w:val="28"/>
                  <w:szCs w:val="28"/>
                </w:rPr>
                <m:t>MP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K,L</m:t>
              </m:r>
            </m:e>
          </m:d>
        </m:oMath>
      </m:oMathPara>
    </w:p>
    <w:p w:rsidR="003E620E" w:rsidRDefault="003E620E" w:rsidP="00E41CC0">
      <w:pPr>
        <w:ind w:left="1440"/>
        <w:jc w:val="center"/>
        <w:rPr>
          <w:sz w:val="28"/>
          <w:szCs w:val="28"/>
        </w:rPr>
      </w:pPr>
    </w:p>
    <w:p w:rsidR="003E620E" w:rsidRDefault="007C4257" w:rsidP="00E41CC0">
      <w:pPr>
        <w:ind w:left="144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r=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λ</m:t>
              </m:r>
              <m:r>
                <w:rPr>
                  <w:rFonts w:ascii="Cambria Math" w:hAnsi="Cambria Math"/>
                  <w:sz w:val="28"/>
                  <w:szCs w:val="28"/>
                </w:rPr>
                <m:t>MP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K,L</m:t>
              </m:r>
            </m:e>
          </m:d>
        </m:oMath>
      </m:oMathPara>
    </w:p>
    <w:p w:rsidR="003E620E" w:rsidRDefault="003E620E" w:rsidP="00E41CC0">
      <w:pPr>
        <w:ind w:left="1440"/>
        <w:jc w:val="center"/>
        <w:rPr>
          <w:sz w:val="28"/>
          <w:szCs w:val="28"/>
        </w:rPr>
      </w:pPr>
    </w:p>
    <w:p w:rsidR="003E620E" w:rsidRDefault="007C4257" w:rsidP="00E41CC0">
      <w:pPr>
        <w:ind w:left="1440"/>
        <w:jc w:val="center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K,L</m:t>
              </m:r>
            </m:e>
          </m:d>
          <m:r>
            <w:rPr>
              <w:rFonts w:ascii="Cambria Math" w:hAnsi="Cambria Math"/>
              <w:sz w:val="28"/>
              <w:szCs w:val="28"/>
            </w:rPr>
            <m:t>=Q</m:t>
          </m:r>
        </m:oMath>
      </m:oMathPara>
    </w:p>
    <w:p w:rsidR="003E620E" w:rsidRDefault="003E620E" w:rsidP="00E41CC0">
      <w:pPr>
        <w:ind w:left="1440"/>
        <w:jc w:val="both"/>
        <w:rPr>
          <w:sz w:val="28"/>
          <w:szCs w:val="28"/>
        </w:rPr>
      </w:pPr>
    </w:p>
    <w:p w:rsidR="003E620E" w:rsidRDefault="003E620E" w:rsidP="00E41CC0">
      <w:pPr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This last equation is not very interesting; the other two are because we can isolate lambda and…</w:t>
      </w:r>
    </w:p>
    <w:p w:rsidR="003E620E" w:rsidRDefault="003E620E" w:rsidP="00E41CC0">
      <w:pPr>
        <w:ind w:left="1440"/>
        <w:jc w:val="both"/>
        <w:rPr>
          <w:sz w:val="28"/>
          <w:szCs w:val="28"/>
        </w:rPr>
      </w:pPr>
    </w:p>
    <w:p w:rsidR="003E620E" w:rsidRDefault="007C4257" w:rsidP="00E41CC0">
      <w:pPr>
        <w:ind w:left="1440"/>
        <w:jc w:val="center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λ=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K,L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K,L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den>
          </m:f>
        </m:oMath>
      </m:oMathPara>
    </w:p>
    <w:p w:rsidR="003E620E" w:rsidRDefault="003E620E" w:rsidP="00E41CC0">
      <w:pPr>
        <w:ind w:left="1440"/>
        <w:jc w:val="center"/>
        <w:rPr>
          <w:sz w:val="28"/>
          <w:szCs w:val="28"/>
        </w:rPr>
      </w:pPr>
    </w:p>
    <w:p w:rsidR="003E620E" w:rsidRDefault="007C4257" w:rsidP="00E41CC0">
      <w:pPr>
        <w:ind w:left="1440"/>
        <w:jc w:val="center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K,L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K,L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den>
          </m:f>
        </m:oMath>
      </m:oMathPara>
    </w:p>
    <w:p w:rsidR="003E620E" w:rsidRDefault="003E620E" w:rsidP="00C6276F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It’s worth noting that this is the same result as if we did constrained maximization, as we did with consumer choice theory.</w:t>
      </w:r>
    </w:p>
    <w:p w:rsidR="003E620E" w:rsidRDefault="003E620E" w:rsidP="00C6276F">
      <w:pPr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Cost minimization is choosing the lowest </w:t>
      </w:r>
      <w:proofErr w:type="spellStart"/>
      <w:r>
        <w:rPr>
          <w:sz w:val="28"/>
          <w:szCs w:val="28"/>
        </w:rPr>
        <w:t>isocost</w:t>
      </w:r>
      <w:proofErr w:type="spellEnd"/>
      <w:r>
        <w:rPr>
          <w:sz w:val="28"/>
          <w:szCs w:val="28"/>
        </w:rPr>
        <w:t xml:space="preserve"> for a given </w:t>
      </w:r>
      <w:proofErr w:type="spellStart"/>
      <w:r>
        <w:rPr>
          <w:sz w:val="28"/>
          <w:szCs w:val="28"/>
        </w:rPr>
        <w:t>isoquant</w:t>
      </w:r>
      <w:proofErr w:type="spellEnd"/>
      <w:r>
        <w:rPr>
          <w:sz w:val="28"/>
          <w:szCs w:val="28"/>
        </w:rPr>
        <w:t>.</w:t>
      </w:r>
    </w:p>
    <w:p w:rsidR="003E620E" w:rsidRDefault="003E620E" w:rsidP="00C6276F">
      <w:pPr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Production maximization is choosing the highest </w:t>
      </w:r>
      <w:proofErr w:type="spellStart"/>
      <w:r>
        <w:rPr>
          <w:sz w:val="28"/>
          <w:szCs w:val="28"/>
        </w:rPr>
        <w:t>isoquant</w:t>
      </w:r>
      <w:proofErr w:type="spellEnd"/>
      <w:r>
        <w:rPr>
          <w:sz w:val="28"/>
          <w:szCs w:val="28"/>
        </w:rPr>
        <w:t xml:space="preserve"> for a given </w:t>
      </w:r>
      <w:proofErr w:type="spellStart"/>
      <w:r>
        <w:rPr>
          <w:sz w:val="28"/>
          <w:szCs w:val="28"/>
        </w:rPr>
        <w:t>isocost</w:t>
      </w:r>
      <w:proofErr w:type="spellEnd"/>
      <w:r>
        <w:rPr>
          <w:sz w:val="28"/>
          <w:szCs w:val="28"/>
        </w:rPr>
        <w:t>.</w:t>
      </w:r>
    </w:p>
    <w:p w:rsidR="003E620E" w:rsidRDefault="003E620E" w:rsidP="00C6276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Cobb-Douglas production function</w:t>
      </w:r>
    </w:p>
    <w:p w:rsidR="003E620E" w:rsidRDefault="003E620E" w:rsidP="00C6276F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standard production equation is the </w:t>
      </w:r>
      <w:r w:rsidRPr="00C6276F">
        <w:rPr>
          <w:i/>
          <w:sz w:val="28"/>
          <w:szCs w:val="28"/>
        </w:rPr>
        <w:t>Cobb-Douglas production function</w:t>
      </w:r>
      <w:r>
        <w:rPr>
          <w:sz w:val="28"/>
          <w:szCs w:val="28"/>
        </w:rPr>
        <w:t xml:space="preserve">—a form where Q = </w:t>
      </w:r>
      <w:proofErr w:type="spellStart"/>
      <w:r>
        <w:rPr>
          <w:sz w:val="28"/>
          <w:szCs w:val="28"/>
        </w:rPr>
        <w:t>AK</w:t>
      </w:r>
      <w:r w:rsidRPr="00C6276F">
        <w:rPr>
          <w:sz w:val="28"/>
          <w:szCs w:val="28"/>
          <w:vertAlign w:val="superscript"/>
        </w:rPr>
        <w:t>α</w:t>
      </w:r>
      <w:r>
        <w:rPr>
          <w:sz w:val="28"/>
          <w:szCs w:val="28"/>
        </w:rPr>
        <w:t>L</w:t>
      </w:r>
      <w:r w:rsidRPr="00C6276F">
        <w:rPr>
          <w:sz w:val="28"/>
          <w:szCs w:val="28"/>
          <w:vertAlign w:val="superscript"/>
        </w:rPr>
        <w:t>β</w:t>
      </w:r>
      <w:proofErr w:type="spellEnd"/>
      <w:r>
        <w:rPr>
          <w:sz w:val="28"/>
          <w:szCs w:val="28"/>
        </w:rPr>
        <w:t>; K is capital, L is labor, and A is technology. Most of the time α, β &lt; 1 (allowing for diminishing marginal returns).</w:t>
      </w:r>
    </w:p>
    <w:p w:rsidR="003E620E" w:rsidRDefault="003E620E" w:rsidP="00C6276F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If α + β &gt; 1, there are increasing returns to scale.</w:t>
      </w:r>
    </w:p>
    <w:p w:rsidR="003E620E" w:rsidRDefault="003E620E" w:rsidP="00C6276F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If α + β = 1, there are constant returns to scale.</w:t>
      </w:r>
    </w:p>
    <w:p w:rsidR="003E620E" w:rsidRDefault="003E620E" w:rsidP="00C6276F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If α + β &lt; 1, there are decreasing returns to scale.</w:t>
      </w:r>
    </w:p>
    <w:p w:rsidR="003E620E" w:rsidRDefault="003E620E" w:rsidP="000E1B51">
      <w:pPr>
        <w:ind w:left="1440"/>
        <w:jc w:val="both"/>
        <w:rPr>
          <w:sz w:val="28"/>
          <w:szCs w:val="28"/>
        </w:rPr>
      </w:pPr>
    </w:p>
    <w:p w:rsidR="003E620E" w:rsidRDefault="007C4257" w:rsidP="00744856">
      <w:pPr>
        <w:ind w:left="144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θ=wL+rK-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λ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(A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K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α</m:t>
              </m:r>
            </m:sup>
          </m:sSup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β</m:t>
              </m:r>
            </m:sup>
          </m:sSup>
          <m:r>
            <m:rPr>
              <m:sty m:val="p"/>
            </m:rPr>
            <w:rPr>
              <w:rFonts w:ascii="Cambria Math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Q)</m:t>
          </m:r>
        </m:oMath>
      </m:oMathPara>
    </w:p>
    <w:p w:rsidR="003E620E" w:rsidRDefault="003E620E" w:rsidP="00744856">
      <w:pPr>
        <w:ind w:left="1440"/>
        <w:jc w:val="center"/>
        <w:rPr>
          <w:sz w:val="28"/>
          <w:szCs w:val="28"/>
        </w:rPr>
      </w:pPr>
    </w:p>
    <w:p w:rsidR="003E620E" w:rsidRDefault="007C4257" w:rsidP="00744856">
      <w:pPr>
        <w:ind w:left="144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r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β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A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K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α</m:t>
              </m:r>
            </m:sup>
          </m:sSup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β-1</m:t>
              </m:r>
            </m:sup>
          </m:sSup>
          <m:r>
            <m:rPr>
              <m:sty m:val="p"/>
            </m:rPr>
            <w:rPr>
              <w:rFonts w:asci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w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α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A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K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α-1</m:t>
              </m:r>
            </m:sup>
          </m:sSup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β</m:t>
              </m:r>
            </m:sup>
          </m:sSup>
        </m:oMath>
      </m:oMathPara>
    </w:p>
    <w:p w:rsidR="003E620E" w:rsidRDefault="003E620E" w:rsidP="00744856">
      <w:pPr>
        <w:ind w:left="1440"/>
        <w:jc w:val="center"/>
        <w:rPr>
          <w:sz w:val="28"/>
          <w:szCs w:val="28"/>
        </w:rPr>
      </w:pPr>
    </w:p>
    <w:p w:rsidR="003E620E" w:rsidRDefault="007C4257" w:rsidP="00744856">
      <w:pPr>
        <w:ind w:left="144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L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βrK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wα</m:t>
              </m:r>
            </m:den>
          </m:f>
        </m:oMath>
      </m:oMathPara>
    </w:p>
    <w:p w:rsidR="003E620E" w:rsidRDefault="003E620E" w:rsidP="00744856">
      <w:pPr>
        <w:ind w:left="1440"/>
        <w:jc w:val="center"/>
        <w:rPr>
          <w:sz w:val="28"/>
          <w:szCs w:val="28"/>
        </w:rPr>
      </w:pPr>
    </w:p>
    <w:p w:rsidR="003E620E" w:rsidRDefault="007C4257" w:rsidP="00744856">
      <w:pPr>
        <w:ind w:left="1440"/>
        <w:jc w:val="center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β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β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β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β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β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β</m:t>
                  </m:r>
                </m:sup>
              </m:sSup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Q</m:t>
          </m:r>
        </m:oMath>
      </m:oMathPara>
    </w:p>
    <w:p w:rsidR="003E620E" w:rsidRDefault="003E620E" w:rsidP="00744856">
      <w:pPr>
        <w:ind w:left="1440"/>
        <w:jc w:val="center"/>
        <w:rPr>
          <w:sz w:val="28"/>
          <w:szCs w:val="28"/>
        </w:rPr>
      </w:pPr>
    </w:p>
    <w:p w:rsidR="003E620E" w:rsidRDefault="007C4257" w:rsidP="00744856">
      <w:pPr>
        <w:ind w:left="1440"/>
        <w:jc w:val="center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α+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β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αw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β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r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β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</m:oMath>
      </m:oMathPara>
    </w:p>
    <w:p w:rsidR="003E620E" w:rsidRDefault="003E620E" w:rsidP="000E1B51">
      <w:pPr>
        <w:ind w:left="1440"/>
        <w:jc w:val="both"/>
        <w:rPr>
          <w:sz w:val="28"/>
          <w:szCs w:val="28"/>
        </w:rPr>
      </w:pPr>
    </w:p>
    <w:p w:rsidR="003E620E" w:rsidRDefault="007C4257" w:rsidP="00744856">
      <w:pPr>
        <w:ind w:left="144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K=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αw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β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den>
                  </m:f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β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α+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β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den>
                  </m:f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α+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β</m:t>
                  </m:r>
                </m:den>
              </m:f>
            </m:sup>
          </m:sSup>
        </m:oMath>
      </m:oMathPara>
    </w:p>
    <w:p w:rsidR="003E620E" w:rsidRDefault="003E620E" w:rsidP="00744856">
      <w:pPr>
        <w:ind w:left="1440"/>
        <w:jc w:val="center"/>
        <w:rPr>
          <w:sz w:val="28"/>
          <w:szCs w:val="28"/>
        </w:rPr>
      </w:pPr>
    </w:p>
    <w:p w:rsidR="003E620E" w:rsidRDefault="007C4257" w:rsidP="00744856">
      <w:pPr>
        <w:ind w:left="144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L=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β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αw</m:t>
                      </m:r>
                    </m:den>
                  </m:f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α+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β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den>
                  </m:f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α+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β</m:t>
                  </m:r>
                </m:den>
              </m:f>
            </m:sup>
          </m:sSup>
        </m:oMath>
      </m:oMathPara>
    </w:p>
    <w:p w:rsidR="003E620E" w:rsidRDefault="003E620E" w:rsidP="000E1B51">
      <w:pPr>
        <w:ind w:left="1440"/>
        <w:jc w:val="both"/>
        <w:rPr>
          <w:sz w:val="28"/>
          <w:szCs w:val="28"/>
        </w:rPr>
      </w:pPr>
    </w:p>
    <w:p w:rsidR="003E620E" w:rsidRDefault="003E620E" w:rsidP="00737DEC">
      <w:pPr>
        <w:ind w:left="1440"/>
        <w:jc w:val="both"/>
        <w:rPr>
          <w:sz w:val="28"/>
          <w:szCs w:val="28"/>
        </w:rPr>
      </w:pPr>
    </w:p>
    <w:sectPr w:rsidR="003E620E" w:rsidSect="00695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20E" w:rsidRDefault="003E620E" w:rsidP="008D0ADA">
      <w:r>
        <w:separator/>
      </w:r>
    </w:p>
  </w:endnote>
  <w:endnote w:type="continuationSeparator" w:id="0">
    <w:p w:rsidR="003E620E" w:rsidRDefault="003E620E" w:rsidP="008D0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20E" w:rsidRDefault="003E620E" w:rsidP="008D0ADA">
      <w:r>
        <w:separator/>
      </w:r>
    </w:p>
  </w:footnote>
  <w:footnote w:type="continuationSeparator" w:id="0">
    <w:p w:rsidR="003E620E" w:rsidRDefault="003E620E" w:rsidP="008D0A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3787C"/>
    <w:multiLevelType w:val="hybridMultilevel"/>
    <w:tmpl w:val="4A2E43E4"/>
    <w:lvl w:ilvl="0" w:tplc="4B8244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72C02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FA1C71"/>
    <w:multiLevelType w:val="hybridMultilevel"/>
    <w:tmpl w:val="EC60A91E"/>
    <w:lvl w:ilvl="0" w:tplc="51D255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 w:tplc="4EFEB5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525052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3" w:tplc="E182DD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93873A8"/>
    <w:multiLevelType w:val="hybridMultilevel"/>
    <w:tmpl w:val="84D8E2AA"/>
    <w:lvl w:ilvl="0" w:tplc="D6C6F5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7F47BC"/>
    <w:multiLevelType w:val="hybridMultilevel"/>
    <w:tmpl w:val="78A00F16"/>
    <w:lvl w:ilvl="0" w:tplc="06FC6E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FD26661E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8"/>
        <w:szCs w:val="28"/>
      </w:rPr>
    </w:lvl>
    <w:lvl w:ilvl="2" w:tplc="8D94ED3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D96DF7"/>
    <w:multiLevelType w:val="hybridMultilevel"/>
    <w:tmpl w:val="603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826"/>
    <w:rsid w:val="000030C2"/>
    <w:rsid w:val="00006300"/>
    <w:rsid w:val="000071D4"/>
    <w:rsid w:val="00013FBF"/>
    <w:rsid w:val="000171A2"/>
    <w:rsid w:val="000223E7"/>
    <w:rsid w:val="00022F71"/>
    <w:rsid w:val="0002347C"/>
    <w:rsid w:val="000266D3"/>
    <w:rsid w:val="00044949"/>
    <w:rsid w:val="000474FD"/>
    <w:rsid w:val="00050092"/>
    <w:rsid w:val="000546F9"/>
    <w:rsid w:val="00054A7F"/>
    <w:rsid w:val="00071FF8"/>
    <w:rsid w:val="00077AEB"/>
    <w:rsid w:val="00080E5E"/>
    <w:rsid w:val="00085064"/>
    <w:rsid w:val="0008730A"/>
    <w:rsid w:val="00092F13"/>
    <w:rsid w:val="000A4F3D"/>
    <w:rsid w:val="000B5B5E"/>
    <w:rsid w:val="000C41DA"/>
    <w:rsid w:val="000E1606"/>
    <w:rsid w:val="000E1B51"/>
    <w:rsid w:val="000E2DC8"/>
    <w:rsid w:val="000F23E2"/>
    <w:rsid w:val="000F5D17"/>
    <w:rsid w:val="00101E32"/>
    <w:rsid w:val="00102F30"/>
    <w:rsid w:val="001047B1"/>
    <w:rsid w:val="0010697E"/>
    <w:rsid w:val="00107236"/>
    <w:rsid w:val="0011105C"/>
    <w:rsid w:val="00126389"/>
    <w:rsid w:val="00130D41"/>
    <w:rsid w:val="00131B9A"/>
    <w:rsid w:val="001442E1"/>
    <w:rsid w:val="00166A9E"/>
    <w:rsid w:val="00183635"/>
    <w:rsid w:val="001952F2"/>
    <w:rsid w:val="00195A55"/>
    <w:rsid w:val="001A1635"/>
    <w:rsid w:val="001A6F2B"/>
    <w:rsid w:val="001B7AD5"/>
    <w:rsid w:val="001C13B9"/>
    <w:rsid w:val="001E52C4"/>
    <w:rsid w:val="001E686C"/>
    <w:rsid w:val="002124DD"/>
    <w:rsid w:val="0021401C"/>
    <w:rsid w:val="00214B9B"/>
    <w:rsid w:val="0021548C"/>
    <w:rsid w:val="00220C27"/>
    <w:rsid w:val="00221C16"/>
    <w:rsid w:val="002227C2"/>
    <w:rsid w:val="00226EFF"/>
    <w:rsid w:val="00230AD3"/>
    <w:rsid w:val="0023223C"/>
    <w:rsid w:val="002475C1"/>
    <w:rsid w:val="0027341C"/>
    <w:rsid w:val="00274894"/>
    <w:rsid w:val="00284FB0"/>
    <w:rsid w:val="0029497B"/>
    <w:rsid w:val="002A1457"/>
    <w:rsid w:val="002C0AEA"/>
    <w:rsid w:val="002C394F"/>
    <w:rsid w:val="002C433F"/>
    <w:rsid w:val="002F4714"/>
    <w:rsid w:val="002F6904"/>
    <w:rsid w:val="0030575F"/>
    <w:rsid w:val="00321845"/>
    <w:rsid w:val="003225D1"/>
    <w:rsid w:val="00322F14"/>
    <w:rsid w:val="0032558A"/>
    <w:rsid w:val="00327BAD"/>
    <w:rsid w:val="003324EC"/>
    <w:rsid w:val="003423E8"/>
    <w:rsid w:val="00351FB1"/>
    <w:rsid w:val="00357122"/>
    <w:rsid w:val="00362276"/>
    <w:rsid w:val="00365D10"/>
    <w:rsid w:val="00374271"/>
    <w:rsid w:val="00375313"/>
    <w:rsid w:val="003804FB"/>
    <w:rsid w:val="00381120"/>
    <w:rsid w:val="003824EC"/>
    <w:rsid w:val="00391D60"/>
    <w:rsid w:val="00392697"/>
    <w:rsid w:val="003933FE"/>
    <w:rsid w:val="003A0014"/>
    <w:rsid w:val="003A07AF"/>
    <w:rsid w:val="003A20A3"/>
    <w:rsid w:val="003A2701"/>
    <w:rsid w:val="003A2FEA"/>
    <w:rsid w:val="003B709A"/>
    <w:rsid w:val="003D4C85"/>
    <w:rsid w:val="003D5264"/>
    <w:rsid w:val="003E620E"/>
    <w:rsid w:val="003F1F09"/>
    <w:rsid w:val="003F3490"/>
    <w:rsid w:val="00401F8B"/>
    <w:rsid w:val="00403389"/>
    <w:rsid w:val="00410616"/>
    <w:rsid w:val="00420612"/>
    <w:rsid w:val="00423FFC"/>
    <w:rsid w:val="004343BD"/>
    <w:rsid w:val="00434E54"/>
    <w:rsid w:val="004412CC"/>
    <w:rsid w:val="0044253E"/>
    <w:rsid w:val="0044669A"/>
    <w:rsid w:val="00450958"/>
    <w:rsid w:val="004514B8"/>
    <w:rsid w:val="004741FF"/>
    <w:rsid w:val="0048489C"/>
    <w:rsid w:val="004953C1"/>
    <w:rsid w:val="004A317D"/>
    <w:rsid w:val="004A4E1B"/>
    <w:rsid w:val="004A5425"/>
    <w:rsid w:val="004A6878"/>
    <w:rsid w:val="004A703E"/>
    <w:rsid w:val="004D2323"/>
    <w:rsid w:val="004D465F"/>
    <w:rsid w:val="004E1265"/>
    <w:rsid w:val="004E4946"/>
    <w:rsid w:val="004E4C74"/>
    <w:rsid w:val="00501750"/>
    <w:rsid w:val="005270F8"/>
    <w:rsid w:val="00527EBA"/>
    <w:rsid w:val="00532971"/>
    <w:rsid w:val="00537629"/>
    <w:rsid w:val="005444F5"/>
    <w:rsid w:val="005511CC"/>
    <w:rsid w:val="00556826"/>
    <w:rsid w:val="005573A7"/>
    <w:rsid w:val="00557BA9"/>
    <w:rsid w:val="0056076C"/>
    <w:rsid w:val="00562220"/>
    <w:rsid w:val="00564AF0"/>
    <w:rsid w:val="00564E3C"/>
    <w:rsid w:val="005657DB"/>
    <w:rsid w:val="005A544E"/>
    <w:rsid w:val="005B1053"/>
    <w:rsid w:val="005C55C2"/>
    <w:rsid w:val="005C65F9"/>
    <w:rsid w:val="005D5880"/>
    <w:rsid w:val="005E514F"/>
    <w:rsid w:val="005E6F5E"/>
    <w:rsid w:val="005F0166"/>
    <w:rsid w:val="005F1832"/>
    <w:rsid w:val="005F2069"/>
    <w:rsid w:val="005F3389"/>
    <w:rsid w:val="005F3628"/>
    <w:rsid w:val="00607470"/>
    <w:rsid w:val="0061283A"/>
    <w:rsid w:val="006243AC"/>
    <w:rsid w:val="00631A06"/>
    <w:rsid w:val="00635CAE"/>
    <w:rsid w:val="00645158"/>
    <w:rsid w:val="00647705"/>
    <w:rsid w:val="00651BE5"/>
    <w:rsid w:val="00660AA4"/>
    <w:rsid w:val="00663D91"/>
    <w:rsid w:val="00672C36"/>
    <w:rsid w:val="0067524B"/>
    <w:rsid w:val="00683CE2"/>
    <w:rsid w:val="006861A9"/>
    <w:rsid w:val="006953BF"/>
    <w:rsid w:val="0069732F"/>
    <w:rsid w:val="00697419"/>
    <w:rsid w:val="006A0B2F"/>
    <w:rsid w:val="006A1E70"/>
    <w:rsid w:val="006B06BA"/>
    <w:rsid w:val="006C45B6"/>
    <w:rsid w:val="006C73B5"/>
    <w:rsid w:val="006D1BBE"/>
    <w:rsid w:val="006D2A32"/>
    <w:rsid w:val="006D2F6F"/>
    <w:rsid w:val="00701CE2"/>
    <w:rsid w:val="00713684"/>
    <w:rsid w:val="00720D48"/>
    <w:rsid w:val="00727FD4"/>
    <w:rsid w:val="007313D8"/>
    <w:rsid w:val="00731993"/>
    <w:rsid w:val="00737DEC"/>
    <w:rsid w:val="00744856"/>
    <w:rsid w:val="0074601E"/>
    <w:rsid w:val="007528CB"/>
    <w:rsid w:val="0077502A"/>
    <w:rsid w:val="00776D0A"/>
    <w:rsid w:val="00787EAE"/>
    <w:rsid w:val="007912D9"/>
    <w:rsid w:val="00793DD5"/>
    <w:rsid w:val="007A024A"/>
    <w:rsid w:val="007C4257"/>
    <w:rsid w:val="007C4867"/>
    <w:rsid w:val="007D2E94"/>
    <w:rsid w:val="007D39C6"/>
    <w:rsid w:val="007D5964"/>
    <w:rsid w:val="007D60E0"/>
    <w:rsid w:val="007E39A9"/>
    <w:rsid w:val="007F73A0"/>
    <w:rsid w:val="00802B28"/>
    <w:rsid w:val="00815471"/>
    <w:rsid w:val="00820B43"/>
    <w:rsid w:val="0082225C"/>
    <w:rsid w:val="0083746B"/>
    <w:rsid w:val="00850FC1"/>
    <w:rsid w:val="00867345"/>
    <w:rsid w:val="008673CF"/>
    <w:rsid w:val="00881138"/>
    <w:rsid w:val="00883114"/>
    <w:rsid w:val="008A282F"/>
    <w:rsid w:val="008A38B5"/>
    <w:rsid w:val="008A3F4F"/>
    <w:rsid w:val="008A5906"/>
    <w:rsid w:val="008C2455"/>
    <w:rsid w:val="008C6106"/>
    <w:rsid w:val="008D0ADA"/>
    <w:rsid w:val="008D2DB0"/>
    <w:rsid w:val="008F20E0"/>
    <w:rsid w:val="008F344F"/>
    <w:rsid w:val="008F6F29"/>
    <w:rsid w:val="00905C44"/>
    <w:rsid w:val="00931F21"/>
    <w:rsid w:val="009364EE"/>
    <w:rsid w:val="0094740C"/>
    <w:rsid w:val="00955DC6"/>
    <w:rsid w:val="00956935"/>
    <w:rsid w:val="009617DE"/>
    <w:rsid w:val="009744A0"/>
    <w:rsid w:val="00981744"/>
    <w:rsid w:val="00981CCE"/>
    <w:rsid w:val="00993514"/>
    <w:rsid w:val="009A1D5C"/>
    <w:rsid w:val="009B10A7"/>
    <w:rsid w:val="009B1AA6"/>
    <w:rsid w:val="009C2703"/>
    <w:rsid w:val="009C4A65"/>
    <w:rsid w:val="009C718C"/>
    <w:rsid w:val="009D585C"/>
    <w:rsid w:val="009D7FBB"/>
    <w:rsid w:val="009E2D37"/>
    <w:rsid w:val="009E360F"/>
    <w:rsid w:val="009E3FE5"/>
    <w:rsid w:val="009F61AE"/>
    <w:rsid w:val="00A00465"/>
    <w:rsid w:val="00A00BB1"/>
    <w:rsid w:val="00A027A9"/>
    <w:rsid w:val="00A0554D"/>
    <w:rsid w:val="00A13CEC"/>
    <w:rsid w:val="00A16238"/>
    <w:rsid w:val="00A271BE"/>
    <w:rsid w:val="00A37086"/>
    <w:rsid w:val="00A42675"/>
    <w:rsid w:val="00A43F5D"/>
    <w:rsid w:val="00A54750"/>
    <w:rsid w:val="00A5685E"/>
    <w:rsid w:val="00A75A43"/>
    <w:rsid w:val="00A774DE"/>
    <w:rsid w:val="00A91B4E"/>
    <w:rsid w:val="00A91E7C"/>
    <w:rsid w:val="00A91F25"/>
    <w:rsid w:val="00A9444C"/>
    <w:rsid w:val="00AB0468"/>
    <w:rsid w:val="00AB33EB"/>
    <w:rsid w:val="00AC25DB"/>
    <w:rsid w:val="00AC3BA5"/>
    <w:rsid w:val="00AD09F1"/>
    <w:rsid w:val="00AD79EF"/>
    <w:rsid w:val="00AE194E"/>
    <w:rsid w:val="00B20B9A"/>
    <w:rsid w:val="00B344D9"/>
    <w:rsid w:val="00B44A21"/>
    <w:rsid w:val="00B463B8"/>
    <w:rsid w:val="00B51CE3"/>
    <w:rsid w:val="00B56E1F"/>
    <w:rsid w:val="00B61CF9"/>
    <w:rsid w:val="00B64976"/>
    <w:rsid w:val="00B665B9"/>
    <w:rsid w:val="00B667A3"/>
    <w:rsid w:val="00BA5C79"/>
    <w:rsid w:val="00BA7201"/>
    <w:rsid w:val="00BB2075"/>
    <w:rsid w:val="00BC625A"/>
    <w:rsid w:val="00BD075E"/>
    <w:rsid w:val="00BD302A"/>
    <w:rsid w:val="00BD7431"/>
    <w:rsid w:val="00BE731C"/>
    <w:rsid w:val="00BF0741"/>
    <w:rsid w:val="00BF59E5"/>
    <w:rsid w:val="00C06CBD"/>
    <w:rsid w:val="00C07E4E"/>
    <w:rsid w:val="00C155D2"/>
    <w:rsid w:val="00C2289A"/>
    <w:rsid w:val="00C2574C"/>
    <w:rsid w:val="00C30862"/>
    <w:rsid w:val="00C342EB"/>
    <w:rsid w:val="00C40B12"/>
    <w:rsid w:val="00C4412C"/>
    <w:rsid w:val="00C44598"/>
    <w:rsid w:val="00C453CD"/>
    <w:rsid w:val="00C45B24"/>
    <w:rsid w:val="00C477A3"/>
    <w:rsid w:val="00C47D98"/>
    <w:rsid w:val="00C52E20"/>
    <w:rsid w:val="00C5306A"/>
    <w:rsid w:val="00C6276F"/>
    <w:rsid w:val="00C71107"/>
    <w:rsid w:val="00C866B4"/>
    <w:rsid w:val="00C913C5"/>
    <w:rsid w:val="00CA4D91"/>
    <w:rsid w:val="00CC072F"/>
    <w:rsid w:val="00CC326E"/>
    <w:rsid w:val="00CC5AE2"/>
    <w:rsid w:val="00CD2CA3"/>
    <w:rsid w:val="00CD2F8E"/>
    <w:rsid w:val="00CD4A00"/>
    <w:rsid w:val="00CD5E51"/>
    <w:rsid w:val="00CD746D"/>
    <w:rsid w:val="00CF5BD3"/>
    <w:rsid w:val="00CF73AC"/>
    <w:rsid w:val="00CF7464"/>
    <w:rsid w:val="00D02F88"/>
    <w:rsid w:val="00D128CE"/>
    <w:rsid w:val="00D22AE9"/>
    <w:rsid w:val="00D31342"/>
    <w:rsid w:val="00D40D71"/>
    <w:rsid w:val="00D51090"/>
    <w:rsid w:val="00D5244F"/>
    <w:rsid w:val="00D746FC"/>
    <w:rsid w:val="00D90789"/>
    <w:rsid w:val="00D941A7"/>
    <w:rsid w:val="00DA2B09"/>
    <w:rsid w:val="00DA4ADB"/>
    <w:rsid w:val="00DA5809"/>
    <w:rsid w:val="00DA7FF2"/>
    <w:rsid w:val="00DB36FD"/>
    <w:rsid w:val="00DB3EF9"/>
    <w:rsid w:val="00DC2053"/>
    <w:rsid w:val="00DC2712"/>
    <w:rsid w:val="00DC4221"/>
    <w:rsid w:val="00DC5C35"/>
    <w:rsid w:val="00DD1D04"/>
    <w:rsid w:val="00DD7664"/>
    <w:rsid w:val="00DF07BF"/>
    <w:rsid w:val="00E010EF"/>
    <w:rsid w:val="00E0421F"/>
    <w:rsid w:val="00E05485"/>
    <w:rsid w:val="00E1018E"/>
    <w:rsid w:val="00E14E1B"/>
    <w:rsid w:val="00E16872"/>
    <w:rsid w:val="00E26695"/>
    <w:rsid w:val="00E4081E"/>
    <w:rsid w:val="00E41CC0"/>
    <w:rsid w:val="00E4338A"/>
    <w:rsid w:val="00E436FB"/>
    <w:rsid w:val="00E55A25"/>
    <w:rsid w:val="00E65AAB"/>
    <w:rsid w:val="00E70F92"/>
    <w:rsid w:val="00E737F3"/>
    <w:rsid w:val="00E82D66"/>
    <w:rsid w:val="00E82E67"/>
    <w:rsid w:val="00E87F3D"/>
    <w:rsid w:val="00EB4587"/>
    <w:rsid w:val="00ED1EFD"/>
    <w:rsid w:val="00ED2DB2"/>
    <w:rsid w:val="00EE0AE2"/>
    <w:rsid w:val="00EF017C"/>
    <w:rsid w:val="00EF0706"/>
    <w:rsid w:val="00F02C9D"/>
    <w:rsid w:val="00F1609A"/>
    <w:rsid w:val="00F2100D"/>
    <w:rsid w:val="00F24711"/>
    <w:rsid w:val="00F2775A"/>
    <w:rsid w:val="00F47E3B"/>
    <w:rsid w:val="00F718CE"/>
    <w:rsid w:val="00F72EBD"/>
    <w:rsid w:val="00F9103D"/>
    <w:rsid w:val="00FA2899"/>
    <w:rsid w:val="00FB0570"/>
    <w:rsid w:val="00FB0B10"/>
    <w:rsid w:val="00FB1D87"/>
    <w:rsid w:val="00FB3663"/>
    <w:rsid w:val="00FB55A3"/>
    <w:rsid w:val="00FC735A"/>
    <w:rsid w:val="00FC7650"/>
    <w:rsid w:val="00FE4FFB"/>
    <w:rsid w:val="00FF0D7F"/>
    <w:rsid w:val="00FF1AA7"/>
    <w:rsid w:val="00FF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8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D52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5244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5244F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88311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8D0A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D0AD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8D0AD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1764</Characters>
  <Application>Microsoft Office Word</Application>
  <DocSecurity>0</DocSecurity>
  <Lines>14</Lines>
  <Paragraphs>4</Paragraphs>
  <ScaleCrop>false</ScaleCrop>
  <Company>.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5</cp:revision>
  <cp:lastPrinted>2011-09-28T15:10:00Z</cp:lastPrinted>
  <dcterms:created xsi:type="dcterms:W3CDTF">2011-10-26T13:21:00Z</dcterms:created>
  <dcterms:modified xsi:type="dcterms:W3CDTF">2012-08-01T20:11:00Z</dcterms:modified>
</cp:coreProperties>
</file>