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0C6" w:rsidRDefault="00B200C6" w:rsidP="00556826">
      <w:pPr>
        <w:jc w:val="both"/>
      </w:pPr>
      <w:r>
        <w:t>David Youngberg</w:t>
      </w:r>
    </w:p>
    <w:p w:rsidR="00B200C6" w:rsidRDefault="00B200C6" w:rsidP="00556826">
      <w:pPr>
        <w:jc w:val="both"/>
      </w:pPr>
      <w:r>
        <w:t>Econ 280—Bethany College</w:t>
      </w:r>
    </w:p>
    <w:p w:rsidR="00B200C6" w:rsidRDefault="00B200C6" w:rsidP="00556826">
      <w:pPr>
        <w:jc w:val="both"/>
      </w:pPr>
    </w:p>
    <w:p w:rsidR="00B200C6" w:rsidRPr="00E26695" w:rsidRDefault="002A27BB" w:rsidP="00BF0741">
      <w:pPr>
        <w:jc w:val="center"/>
        <w:rPr>
          <w:b/>
          <w:smallCaps/>
          <w:sz w:val="32"/>
          <w:szCs w:val="32"/>
        </w:rPr>
      </w:pPr>
      <w:r>
        <w:rPr>
          <w:b/>
          <w:smallCaps/>
          <w:sz w:val="32"/>
          <w:szCs w:val="32"/>
        </w:rPr>
        <w:t xml:space="preserve">Lecture </w:t>
      </w:r>
      <w:r w:rsidR="00B200C6">
        <w:rPr>
          <w:b/>
          <w:smallCaps/>
          <w:sz w:val="32"/>
          <w:szCs w:val="32"/>
        </w:rPr>
        <w:t>0</w:t>
      </w:r>
      <w:r w:rsidR="00261CE6">
        <w:rPr>
          <w:b/>
          <w:smallCaps/>
          <w:sz w:val="32"/>
          <w:szCs w:val="32"/>
        </w:rPr>
        <w:t>9</w:t>
      </w:r>
      <w:r w:rsidR="00B200C6">
        <w:rPr>
          <w:b/>
          <w:smallCaps/>
          <w:sz w:val="32"/>
          <w:szCs w:val="32"/>
        </w:rPr>
        <w:t xml:space="preserve">: </w:t>
      </w:r>
      <w:r w:rsidR="004B77B5">
        <w:rPr>
          <w:b/>
          <w:smallCaps/>
          <w:sz w:val="32"/>
          <w:szCs w:val="32"/>
        </w:rPr>
        <w:t>Bayes Rule</w:t>
      </w:r>
    </w:p>
    <w:p w:rsidR="00B200C6" w:rsidRDefault="00B200C6" w:rsidP="00E26695">
      <w:pPr>
        <w:jc w:val="center"/>
      </w:pPr>
    </w:p>
    <w:p w:rsidR="004B77B5" w:rsidRDefault="004B77B5" w:rsidP="004B77B5">
      <w:pPr>
        <w:numPr>
          <w:ilvl w:val="0"/>
          <w:numId w:val="4"/>
        </w:numPr>
        <w:jc w:val="both"/>
        <w:rPr>
          <w:sz w:val="28"/>
          <w:szCs w:val="28"/>
        </w:rPr>
      </w:pPr>
      <w:r>
        <w:rPr>
          <w:sz w:val="28"/>
          <w:szCs w:val="28"/>
        </w:rPr>
        <w:t>Testing for rarity.</w:t>
      </w:r>
    </w:p>
    <w:p w:rsidR="004B77B5" w:rsidRDefault="004B77B5" w:rsidP="004B77B5">
      <w:pPr>
        <w:numPr>
          <w:ilvl w:val="1"/>
          <w:numId w:val="4"/>
        </w:numPr>
        <w:jc w:val="both"/>
        <w:rPr>
          <w:sz w:val="28"/>
          <w:szCs w:val="28"/>
        </w:rPr>
      </w:pPr>
      <w:r>
        <w:rPr>
          <w:sz w:val="28"/>
          <w:szCs w:val="28"/>
        </w:rPr>
        <w:t>Suppose you’re interested which of your employees are on drugs. This is very rare, of course, but if they work with heavy machinery or sensitive information it’s particularly important that they’re clean.</w:t>
      </w:r>
    </w:p>
    <w:p w:rsidR="007925B9" w:rsidRDefault="007925B9" w:rsidP="007925B9">
      <w:pPr>
        <w:numPr>
          <w:ilvl w:val="1"/>
          <w:numId w:val="4"/>
        </w:numPr>
        <w:jc w:val="both"/>
        <w:rPr>
          <w:sz w:val="28"/>
          <w:szCs w:val="28"/>
        </w:rPr>
      </w:pPr>
      <w:r>
        <w:rPr>
          <w:sz w:val="28"/>
          <w:szCs w:val="28"/>
        </w:rPr>
        <w:t xml:space="preserve">Suppose national surveys reveal that </w:t>
      </w:r>
      <w:r w:rsidRPr="007925B9">
        <w:rPr>
          <w:b/>
          <w:sz w:val="28"/>
          <w:szCs w:val="28"/>
        </w:rPr>
        <w:t>one out of every 100 people</w:t>
      </w:r>
      <w:r>
        <w:rPr>
          <w:sz w:val="28"/>
          <w:szCs w:val="28"/>
        </w:rPr>
        <w:t xml:space="preserve"> who work in your industry use drugs. </w:t>
      </w:r>
    </w:p>
    <w:p w:rsidR="004B77B5" w:rsidRDefault="004B77B5" w:rsidP="004B77B5">
      <w:pPr>
        <w:numPr>
          <w:ilvl w:val="1"/>
          <w:numId w:val="4"/>
        </w:numPr>
        <w:jc w:val="both"/>
        <w:rPr>
          <w:sz w:val="28"/>
          <w:szCs w:val="28"/>
        </w:rPr>
      </w:pPr>
      <w:r>
        <w:rPr>
          <w:sz w:val="28"/>
          <w:szCs w:val="28"/>
        </w:rPr>
        <w:t>The problem is that no drug test is 100% accurate. Still, most can get close. Suppose you use a test which is 9</w:t>
      </w:r>
      <w:r w:rsidR="007A62A5">
        <w:rPr>
          <w:sz w:val="28"/>
          <w:szCs w:val="28"/>
        </w:rPr>
        <w:t>0% accurate, or</w:t>
      </w:r>
      <w:r w:rsidR="00414689">
        <w:rPr>
          <w:sz w:val="28"/>
          <w:szCs w:val="28"/>
        </w:rPr>
        <w:t xml:space="preserve"> </w:t>
      </w:r>
      <w:r w:rsidR="00414689" w:rsidRPr="007925B9">
        <w:rPr>
          <w:b/>
          <w:sz w:val="28"/>
          <w:szCs w:val="28"/>
        </w:rPr>
        <w:t>its sensitivity  and specificity</w:t>
      </w:r>
      <w:r w:rsidR="007925B9" w:rsidRPr="007925B9">
        <w:rPr>
          <w:b/>
          <w:sz w:val="28"/>
          <w:szCs w:val="28"/>
        </w:rPr>
        <w:t xml:space="preserve"> </w:t>
      </w:r>
      <w:r w:rsidR="007925B9">
        <w:rPr>
          <w:b/>
          <w:sz w:val="28"/>
          <w:szCs w:val="28"/>
        </w:rPr>
        <w:t>are</w:t>
      </w:r>
      <w:r w:rsidR="007925B9" w:rsidRPr="007925B9">
        <w:rPr>
          <w:b/>
          <w:sz w:val="28"/>
          <w:szCs w:val="28"/>
        </w:rPr>
        <w:t xml:space="preserve"> 90%</w:t>
      </w:r>
      <w:r w:rsidR="007A62A5">
        <w:rPr>
          <w:sz w:val="28"/>
          <w:szCs w:val="28"/>
        </w:rPr>
        <w:t>:</w:t>
      </w:r>
    </w:p>
    <w:p w:rsidR="00414689" w:rsidRDefault="00414689" w:rsidP="007A62A5">
      <w:pPr>
        <w:numPr>
          <w:ilvl w:val="2"/>
          <w:numId w:val="4"/>
        </w:numPr>
        <w:jc w:val="both"/>
        <w:rPr>
          <w:sz w:val="28"/>
          <w:szCs w:val="28"/>
        </w:rPr>
      </w:pPr>
      <w:r>
        <w:rPr>
          <w:i/>
          <w:sz w:val="28"/>
          <w:szCs w:val="28"/>
        </w:rPr>
        <w:t>Sensitivity</w:t>
      </w:r>
      <w:r>
        <w:rPr>
          <w:sz w:val="28"/>
          <w:szCs w:val="28"/>
        </w:rPr>
        <w:t>—</w:t>
      </w:r>
      <w:r w:rsidR="00B64D51">
        <w:rPr>
          <w:sz w:val="28"/>
          <w:szCs w:val="28"/>
        </w:rPr>
        <w:t>describes the ability to detect</w:t>
      </w:r>
      <w:r w:rsidR="00E81C4B">
        <w:rPr>
          <w:sz w:val="28"/>
          <w:szCs w:val="28"/>
        </w:rPr>
        <w:t xml:space="preserve"> a</w:t>
      </w:r>
      <w:r w:rsidR="00B64D51">
        <w:rPr>
          <w:sz w:val="28"/>
          <w:szCs w:val="28"/>
        </w:rPr>
        <w:t xml:space="preserve"> positive </w:t>
      </w:r>
      <w:r w:rsidR="00E81C4B">
        <w:rPr>
          <w:sz w:val="28"/>
          <w:szCs w:val="28"/>
        </w:rPr>
        <w:t>state</w:t>
      </w:r>
      <w:r w:rsidR="00F531B5">
        <w:rPr>
          <w:sz w:val="28"/>
          <w:szCs w:val="28"/>
        </w:rPr>
        <w:t xml:space="preserve">. For every 10 drug users, 9 will get a </w:t>
      </w:r>
      <w:r w:rsidR="00E80522">
        <w:rPr>
          <w:sz w:val="28"/>
          <w:szCs w:val="28"/>
        </w:rPr>
        <w:t xml:space="preserve">(correct) </w:t>
      </w:r>
      <w:r w:rsidR="00F531B5">
        <w:rPr>
          <w:sz w:val="28"/>
          <w:szCs w:val="28"/>
        </w:rPr>
        <w:t>positive test result.</w:t>
      </w:r>
      <w:r w:rsidR="00B64D51">
        <w:rPr>
          <w:sz w:val="28"/>
          <w:szCs w:val="28"/>
        </w:rPr>
        <w:t xml:space="preserve"> Subtracting sensitivity from one tells you the chance of getting a false negative.</w:t>
      </w:r>
    </w:p>
    <w:p w:rsidR="00B64D51" w:rsidRDefault="00414689" w:rsidP="00B64D51">
      <w:pPr>
        <w:numPr>
          <w:ilvl w:val="2"/>
          <w:numId w:val="4"/>
        </w:numPr>
        <w:jc w:val="both"/>
        <w:rPr>
          <w:sz w:val="28"/>
          <w:szCs w:val="28"/>
        </w:rPr>
      </w:pPr>
      <w:r>
        <w:rPr>
          <w:i/>
          <w:sz w:val="28"/>
          <w:szCs w:val="28"/>
        </w:rPr>
        <w:t>Specificity</w:t>
      </w:r>
      <w:r>
        <w:rPr>
          <w:sz w:val="28"/>
          <w:szCs w:val="28"/>
        </w:rPr>
        <w:t>—</w:t>
      </w:r>
      <w:r w:rsidR="00B64D51" w:rsidRPr="00B64D51">
        <w:rPr>
          <w:sz w:val="28"/>
          <w:szCs w:val="28"/>
        </w:rPr>
        <w:t xml:space="preserve"> </w:t>
      </w:r>
      <w:r w:rsidR="00B64D51">
        <w:rPr>
          <w:sz w:val="28"/>
          <w:szCs w:val="28"/>
        </w:rPr>
        <w:t xml:space="preserve">describes the ability to </w:t>
      </w:r>
      <w:r w:rsidR="00E81C4B">
        <w:rPr>
          <w:sz w:val="28"/>
          <w:szCs w:val="28"/>
        </w:rPr>
        <w:t xml:space="preserve">a </w:t>
      </w:r>
      <w:r w:rsidR="00B64D51">
        <w:rPr>
          <w:sz w:val="28"/>
          <w:szCs w:val="28"/>
        </w:rPr>
        <w:t xml:space="preserve">detect negative </w:t>
      </w:r>
      <w:r w:rsidR="00E81C4B">
        <w:rPr>
          <w:sz w:val="28"/>
          <w:szCs w:val="28"/>
        </w:rPr>
        <w:t>state</w:t>
      </w:r>
      <w:r w:rsidR="00F531B5">
        <w:rPr>
          <w:sz w:val="28"/>
          <w:szCs w:val="28"/>
        </w:rPr>
        <w:t xml:space="preserve">. For every 10 non-users, 9 will get a </w:t>
      </w:r>
      <w:r w:rsidR="00E80522">
        <w:rPr>
          <w:sz w:val="28"/>
          <w:szCs w:val="28"/>
        </w:rPr>
        <w:t xml:space="preserve">(correct) </w:t>
      </w:r>
      <w:r w:rsidR="00F531B5">
        <w:rPr>
          <w:sz w:val="28"/>
          <w:szCs w:val="28"/>
        </w:rPr>
        <w:t>negative test result.</w:t>
      </w:r>
      <w:r w:rsidR="00B64D51" w:rsidRPr="00B64D51">
        <w:rPr>
          <w:sz w:val="28"/>
          <w:szCs w:val="28"/>
        </w:rPr>
        <w:t xml:space="preserve"> </w:t>
      </w:r>
      <w:r w:rsidR="00B64D51">
        <w:rPr>
          <w:sz w:val="28"/>
          <w:szCs w:val="28"/>
        </w:rPr>
        <w:t>Subtracting specificity from one tells you the chance of getting a false positive.</w:t>
      </w:r>
    </w:p>
    <w:p w:rsidR="00712914" w:rsidRDefault="00F531B5" w:rsidP="007A62A5">
      <w:pPr>
        <w:numPr>
          <w:ilvl w:val="2"/>
          <w:numId w:val="4"/>
        </w:numPr>
        <w:jc w:val="both"/>
        <w:rPr>
          <w:sz w:val="28"/>
          <w:szCs w:val="28"/>
        </w:rPr>
      </w:pPr>
      <w:r>
        <w:rPr>
          <w:sz w:val="28"/>
          <w:szCs w:val="28"/>
        </w:rPr>
        <w:t>For simplicity, I’m assuming the sensitivity and specificity are the same but it doesn’t have to be that way.</w:t>
      </w:r>
      <w:r w:rsidR="00712914">
        <w:rPr>
          <w:sz w:val="28"/>
          <w:szCs w:val="28"/>
        </w:rPr>
        <w:t xml:space="preserve"> </w:t>
      </w:r>
    </w:p>
    <w:p w:rsidR="00F531B5" w:rsidRDefault="00712914" w:rsidP="007A62A5">
      <w:pPr>
        <w:numPr>
          <w:ilvl w:val="2"/>
          <w:numId w:val="4"/>
        </w:numPr>
        <w:jc w:val="both"/>
        <w:rPr>
          <w:sz w:val="28"/>
          <w:szCs w:val="28"/>
        </w:rPr>
      </w:pPr>
      <w:r>
        <w:rPr>
          <w:sz w:val="28"/>
          <w:szCs w:val="28"/>
        </w:rPr>
        <w:t>In practice, there is often a trade-off between the two. A test that is made to be very sensitive often means its specificity decreases.</w:t>
      </w:r>
      <w:r w:rsidR="00750F10">
        <w:rPr>
          <w:sz w:val="28"/>
          <w:szCs w:val="28"/>
        </w:rPr>
        <w:t xml:space="preserve"> For example, a sensitive metal detector will not only pick up more </w:t>
      </w:r>
      <w:r w:rsidR="007925B9">
        <w:rPr>
          <w:sz w:val="28"/>
          <w:szCs w:val="28"/>
        </w:rPr>
        <w:t>threats (true positives)</w:t>
      </w:r>
      <w:r w:rsidR="00750F10">
        <w:rPr>
          <w:sz w:val="28"/>
          <w:szCs w:val="28"/>
        </w:rPr>
        <w:t xml:space="preserve"> but also detect more false positives such as cell phones and </w:t>
      </w:r>
      <w:r w:rsidR="007925B9">
        <w:rPr>
          <w:sz w:val="28"/>
          <w:szCs w:val="28"/>
        </w:rPr>
        <w:t>belt buckles</w:t>
      </w:r>
      <w:r w:rsidR="00750F10">
        <w:rPr>
          <w:sz w:val="28"/>
          <w:szCs w:val="28"/>
        </w:rPr>
        <w:t>.</w:t>
      </w:r>
    </w:p>
    <w:p w:rsidR="007A62A5" w:rsidRDefault="007A62A5" w:rsidP="007A62A5">
      <w:pPr>
        <w:numPr>
          <w:ilvl w:val="1"/>
          <w:numId w:val="4"/>
        </w:numPr>
        <w:jc w:val="both"/>
        <w:rPr>
          <w:sz w:val="28"/>
          <w:szCs w:val="28"/>
        </w:rPr>
      </w:pPr>
      <w:r>
        <w:rPr>
          <w:sz w:val="28"/>
          <w:szCs w:val="28"/>
        </w:rPr>
        <w:t xml:space="preserve">Let’s begin by making a </w:t>
      </w:r>
      <w:r>
        <w:rPr>
          <w:i/>
          <w:sz w:val="28"/>
          <w:szCs w:val="28"/>
        </w:rPr>
        <w:t>truth table</w:t>
      </w:r>
      <w:r>
        <w:rPr>
          <w:sz w:val="28"/>
          <w:szCs w:val="28"/>
        </w:rPr>
        <w:t>, or a table of probabilities with all possible outcomes. Here there are two variables—the drug use of the subject and the result of the test—each with two outcomes—“drug user” or “not drug user” and “positive” or “negative.”</w:t>
      </w:r>
    </w:p>
    <w:p w:rsidR="007A62A5" w:rsidRDefault="007A62A5" w:rsidP="007A62A5">
      <w:pPr>
        <w:ind w:left="1440"/>
        <w:jc w:val="both"/>
        <w:rPr>
          <w:sz w:val="28"/>
          <w:szCs w:val="28"/>
        </w:rPr>
      </w:pPr>
    </w:p>
    <w:tbl>
      <w:tblPr>
        <w:tblStyle w:val="TableGrid"/>
        <w:tblW w:w="0" w:type="auto"/>
        <w:tblInd w:w="1440" w:type="dxa"/>
        <w:tblBorders>
          <w:top w:val="none" w:sz="0" w:space="0" w:color="auto"/>
          <w:left w:val="none" w:sz="0" w:space="0" w:color="auto"/>
          <w:bottom w:val="none" w:sz="0" w:space="0" w:color="auto"/>
          <w:right w:val="none" w:sz="0" w:space="0" w:color="auto"/>
        </w:tblBorders>
        <w:tblLook w:val="04A0"/>
      </w:tblPr>
      <w:tblGrid>
        <w:gridCol w:w="2724"/>
        <w:gridCol w:w="2765"/>
        <w:gridCol w:w="2647"/>
      </w:tblGrid>
      <w:tr w:rsidR="007A62A5" w:rsidTr="00EB6D01">
        <w:tc>
          <w:tcPr>
            <w:tcW w:w="3192" w:type="dxa"/>
            <w:tcBorders>
              <w:top w:val="nil"/>
              <w:bottom w:val="single" w:sz="12" w:space="0" w:color="auto"/>
            </w:tcBorders>
          </w:tcPr>
          <w:p w:rsidR="007A62A5" w:rsidRPr="007A62A5" w:rsidRDefault="007A62A5" w:rsidP="00EB6D01">
            <w:pPr>
              <w:jc w:val="both"/>
              <w:rPr>
                <w:i/>
                <w:sz w:val="28"/>
                <w:szCs w:val="28"/>
              </w:rPr>
            </w:pPr>
            <w:r w:rsidRPr="007A62A5">
              <w:rPr>
                <w:i/>
                <w:sz w:val="28"/>
                <w:szCs w:val="28"/>
              </w:rPr>
              <w:t>Subject</w:t>
            </w:r>
          </w:p>
        </w:tc>
        <w:tc>
          <w:tcPr>
            <w:tcW w:w="3192" w:type="dxa"/>
            <w:tcBorders>
              <w:top w:val="nil"/>
              <w:bottom w:val="single" w:sz="12" w:space="0" w:color="auto"/>
            </w:tcBorders>
          </w:tcPr>
          <w:p w:rsidR="007A62A5" w:rsidRPr="007A62A5" w:rsidRDefault="007A62A5" w:rsidP="00EB6D01">
            <w:pPr>
              <w:jc w:val="both"/>
              <w:rPr>
                <w:i/>
                <w:sz w:val="28"/>
                <w:szCs w:val="28"/>
              </w:rPr>
            </w:pPr>
            <w:r w:rsidRPr="007A62A5">
              <w:rPr>
                <w:i/>
                <w:sz w:val="28"/>
                <w:szCs w:val="28"/>
              </w:rPr>
              <w:t>Test Result</w:t>
            </w:r>
          </w:p>
        </w:tc>
        <w:tc>
          <w:tcPr>
            <w:tcW w:w="3192" w:type="dxa"/>
            <w:tcBorders>
              <w:top w:val="nil"/>
              <w:bottom w:val="single" w:sz="12" w:space="0" w:color="auto"/>
            </w:tcBorders>
          </w:tcPr>
          <w:p w:rsidR="007A62A5" w:rsidRPr="007A62A5" w:rsidRDefault="007A62A5" w:rsidP="00EB6D01">
            <w:pPr>
              <w:jc w:val="both"/>
              <w:rPr>
                <w:i/>
                <w:sz w:val="28"/>
                <w:szCs w:val="28"/>
              </w:rPr>
            </w:pPr>
            <w:r w:rsidRPr="007A62A5">
              <w:rPr>
                <w:i/>
                <w:sz w:val="28"/>
                <w:szCs w:val="28"/>
              </w:rPr>
              <w:t>Pr()</w:t>
            </w:r>
          </w:p>
        </w:tc>
      </w:tr>
      <w:tr w:rsidR="007A62A5" w:rsidTr="00EB6D01">
        <w:tc>
          <w:tcPr>
            <w:tcW w:w="3192" w:type="dxa"/>
            <w:tcBorders>
              <w:top w:val="single" w:sz="12" w:space="0" w:color="auto"/>
            </w:tcBorders>
          </w:tcPr>
          <w:p w:rsidR="007A62A5" w:rsidRDefault="007A62A5" w:rsidP="00EB6D01">
            <w:pPr>
              <w:jc w:val="both"/>
              <w:rPr>
                <w:sz w:val="28"/>
                <w:szCs w:val="28"/>
              </w:rPr>
            </w:pPr>
            <w:r>
              <w:rPr>
                <w:sz w:val="28"/>
                <w:szCs w:val="28"/>
              </w:rPr>
              <w:t>User</w:t>
            </w:r>
          </w:p>
        </w:tc>
        <w:tc>
          <w:tcPr>
            <w:tcW w:w="3192" w:type="dxa"/>
            <w:tcBorders>
              <w:top w:val="single" w:sz="12" w:space="0" w:color="auto"/>
            </w:tcBorders>
          </w:tcPr>
          <w:p w:rsidR="007A62A5" w:rsidRDefault="007A62A5" w:rsidP="00EB6D01">
            <w:pPr>
              <w:jc w:val="both"/>
              <w:rPr>
                <w:sz w:val="28"/>
                <w:szCs w:val="28"/>
              </w:rPr>
            </w:pPr>
            <w:r>
              <w:rPr>
                <w:sz w:val="28"/>
                <w:szCs w:val="28"/>
              </w:rPr>
              <w:t>Positive</w:t>
            </w:r>
          </w:p>
        </w:tc>
        <w:tc>
          <w:tcPr>
            <w:tcW w:w="3192" w:type="dxa"/>
            <w:tcBorders>
              <w:top w:val="single" w:sz="12" w:space="0" w:color="auto"/>
            </w:tcBorders>
          </w:tcPr>
          <w:p w:rsidR="007A62A5" w:rsidRDefault="007A62A5" w:rsidP="00EB6D01">
            <w:pPr>
              <w:jc w:val="both"/>
              <w:rPr>
                <w:sz w:val="28"/>
                <w:szCs w:val="28"/>
              </w:rPr>
            </w:pPr>
          </w:p>
        </w:tc>
      </w:tr>
      <w:tr w:rsidR="007A62A5" w:rsidTr="00EB6D01">
        <w:tc>
          <w:tcPr>
            <w:tcW w:w="3192" w:type="dxa"/>
          </w:tcPr>
          <w:p w:rsidR="007A62A5" w:rsidRDefault="007A62A5" w:rsidP="00EB6D01">
            <w:pPr>
              <w:jc w:val="both"/>
              <w:rPr>
                <w:sz w:val="28"/>
                <w:szCs w:val="28"/>
              </w:rPr>
            </w:pPr>
            <w:r>
              <w:rPr>
                <w:sz w:val="28"/>
                <w:szCs w:val="28"/>
              </w:rPr>
              <w:t>User</w:t>
            </w:r>
          </w:p>
        </w:tc>
        <w:tc>
          <w:tcPr>
            <w:tcW w:w="3192" w:type="dxa"/>
          </w:tcPr>
          <w:p w:rsidR="007A62A5" w:rsidRDefault="007A62A5" w:rsidP="00EB6D01">
            <w:pPr>
              <w:jc w:val="both"/>
              <w:rPr>
                <w:sz w:val="28"/>
                <w:szCs w:val="28"/>
              </w:rPr>
            </w:pPr>
            <w:r>
              <w:rPr>
                <w:sz w:val="28"/>
                <w:szCs w:val="28"/>
              </w:rPr>
              <w:t>Negative</w:t>
            </w:r>
          </w:p>
        </w:tc>
        <w:tc>
          <w:tcPr>
            <w:tcW w:w="3192" w:type="dxa"/>
          </w:tcPr>
          <w:p w:rsidR="007A62A5" w:rsidRDefault="007A62A5" w:rsidP="00EB6D01">
            <w:pPr>
              <w:jc w:val="both"/>
              <w:rPr>
                <w:sz w:val="28"/>
                <w:szCs w:val="28"/>
              </w:rPr>
            </w:pPr>
          </w:p>
        </w:tc>
      </w:tr>
      <w:tr w:rsidR="007A62A5" w:rsidTr="00EB6D01">
        <w:tc>
          <w:tcPr>
            <w:tcW w:w="3192" w:type="dxa"/>
          </w:tcPr>
          <w:p w:rsidR="007A62A5" w:rsidRDefault="007A62A5" w:rsidP="00EB6D01">
            <w:pPr>
              <w:jc w:val="both"/>
              <w:rPr>
                <w:sz w:val="28"/>
                <w:szCs w:val="28"/>
              </w:rPr>
            </w:pPr>
            <w:r>
              <w:rPr>
                <w:sz w:val="28"/>
                <w:szCs w:val="28"/>
              </w:rPr>
              <w:t>Not User</w:t>
            </w:r>
          </w:p>
        </w:tc>
        <w:tc>
          <w:tcPr>
            <w:tcW w:w="3192" w:type="dxa"/>
          </w:tcPr>
          <w:p w:rsidR="007A62A5" w:rsidRDefault="007A62A5" w:rsidP="00EB6D01">
            <w:pPr>
              <w:jc w:val="both"/>
              <w:rPr>
                <w:sz w:val="28"/>
                <w:szCs w:val="28"/>
              </w:rPr>
            </w:pPr>
            <w:r>
              <w:rPr>
                <w:sz w:val="28"/>
                <w:szCs w:val="28"/>
              </w:rPr>
              <w:t>Positive</w:t>
            </w:r>
          </w:p>
        </w:tc>
        <w:tc>
          <w:tcPr>
            <w:tcW w:w="3192" w:type="dxa"/>
          </w:tcPr>
          <w:p w:rsidR="007A62A5" w:rsidRDefault="007A62A5" w:rsidP="00EB6D01">
            <w:pPr>
              <w:jc w:val="both"/>
              <w:rPr>
                <w:sz w:val="28"/>
                <w:szCs w:val="28"/>
              </w:rPr>
            </w:pPr>
          </w:p>
        </w:tc>
      </w:tr>
      <w:tr w:rsidR="007A62A5" w:rsidTr="00EB6D01">
        <w:tc>
          <w:tcPr>
            <w:tcW w:w="3192" w:type="dxa"/>
          </w:tcPr>
          <w:p w:rsidR="007A62A5" w:rsidRDefault="007A62A5" w:rsidP="00EB6D01">
            <w:pPr>
              <w:jc w:val="both"/>
              <w:rPr>
                <w:sz w:val="28"/>
                <w:szCs w:val="28"/>
              </w:rPr>
            </w:pPr>
            <w:r>
              <w:rPr>
                <w:sz w:val="28"/>
                <w:szCs w:val="28"/>
              </w:rPr>
              <w:t>Not User</w:t>
            </w:r>
          </w:p>
        </w:tc>
        <w:tc>
          <w:tcPr>
            <w:tcW w:w="3192" w:type="dxa"/>
          </w:tcPr>
          <w:p w:rsidR="007A62A5" w:rsidRDefault="007A62A5" w:rsidP="00EB6D01">
            <w:pPr>
              <w:jc w:val="both"/>
              <w:rPr>
                <w:sz w:val="28"/>
                <w:szCs w:val="28"/>
              </w:rPr>
            </w:pPr>
            <w:r>
              <w:rPr>
                <w:sz w:val="28"/>
                <w:szCs w:val="28"/>
              </w:rPr>
              <w:t>Negative</w:t>
            </w:r>
          </w:p>
        </w:tc>
        <w:tc>
          <w:tcPr>
            <w:tcW w:w="3192" w:type="dxa"/>
          </w:tcPr>
          <w:p w:rsidR="007A62A5" w:rsidRDefault="007A62A5" w:rsidP="00EB6D01">
            <w:pPr>
              <w:jc w:val="both"/>
              <w:rPr>
                <w:sz w:val="28"/>
                <w:szCs w:val="28"/>
              </w:rPr>
            </w:pPr>
          </w:p>
        </w:tc>
      </w:tr>
    </w:tbl>
    <w:p w:rsidR="007A62A5" w:rsidRDefault="007A62A5" w:rsidP="007A62A5">
      <w:pPr>
        <w:ind w:left="1440"/>
        <w:jc w:val="both"/>
        <w:rPr>
          <w:sz w:val="28"/>
          <w:szCs w:val="28"/>
        </w:rPr>
      </w:pPr>
    </w:p>
    <w:p w:rsidR="007A62A5" w:rsidRDefault="007A62A5" w:rsidP="007A62A5">
      <w:pPr>
        <w:numPr>
          <w:ilvl w:val="2"/>
          <w:numId w:val="4"/>
        </w:numPr>
        <w:jc w:val="both"/>
        <w:rPr>
          <w:sz w:val="28"/>
          <w:szCs w:val="28"/>
        </w:rPr>
      </w:pPr>
      <w:r>
        <w:rPr>
          <w:sz w:val="28"/>
          <w:szCs w:val="28"/>
        </w:rPr>
        <w:lastRenderedPageBreak/>
        <w:t xml:space="preserve">For each combination, what is the probability that </w:t>
      </w:r>
      <w:r w:rsidR="007925B9">
        <w:rPr>
          <w:sz w:val="28"/>
          <w:szCs w:val="28"/>
        </w:rPr>
        <w:t>combination</w:t>
      </w:r>
      <w:r>
        <w:rPr>
          <w:sz w:val="28"/>
          <w:szCs w:val="28"/>
        </w:rPr>
        <w:t xml:space="preserve"> will occur?</w:t>
      </w:r>
      <w:r w:rsidR="00F531B5">
        <w:rPr>
          <w:sz w:val="28"/>
          <w:szCs w:val="28"/>
        </w:rPr>
        <w:t xml:space="preserve"> (Remember how we </w:t>
      </w:r>
      <w:r w:rsidR="000D3F00">
        <w:rPr>
          <w:sz w:val="28"/>
          <w:szCs w:val="28"/>
        </w:rPr>
        <w:t>calculate</w:t>
      </w:r>
      <w:r w:rsidR="00F531B5">
        <w:rPr>
          <w:sz w:val="28"/>
          <w:szCs w:val="28"/>
        </w:rPr>
        <w:t xml:space="preserve"> probabilities!)</w:t>
      </w:r>
    </w:p>
    <w:p w:rsidR="0001109A" w:rsidRDefault="00E91470" w:rsidP="0001109A">
      <w:pPr>
        <w:numPr>
          <w:ilvl w:val="1"/>
          <w:numId w:val="4"/>
        </w:numPr>
        <w:jc w:val="both"/>
        <w:rPr>
          <w:sz w:val="28"/>
          <w:szCs w:val="28"/>
        </w:rPr>
      </w:pPr>
      <w:r>
        <w:rPr>
          <w:sz w:val="28"/>
          <w:szCs w:val="28"/>
        </w:rPr>
        <w:t>We can now determine how likely it is for someone—regardless of actual drug use—to test positive. How do we do that?</w:t>
      </w:r>
    </w:p>
    <w:p w:rsidR="00E91470" w:rsidRDefault="00E91470" w:rsidP="0001109A">
      <w:pPr>
        <w:numPr>
          <w:ilvl w:val="1"/>
          <w:numId w:val="4"/>
        </w:numPr>
        <w:jc w:val="both"/>
        <w:rPr>
          <w:sz w:val="28"/>
          <w:szCs w:val="28"/>
        </w:rPr>
      </w:pPr>
      <w:r>
        <w:rPr>
          <w:sz w:val="28"/>
          <w:szCs w:val="28"/>
        </w:rPr>
        <w:t>Finally, what is the likelihood that a positive test indicates you are a user?</w:t>
      </w:r>
    </w:p>
    <w:p w:rsidR="004B77B5" w:rsidRDefault="004B77B5" w:rsidP="004B77B5">
      <w:pPr>
        <w:numPr>
          <w:ilvl w:val="0"/>
          <w:numId w:val="4"/>
        </w:numPr>
        <w:jc w:val="both"/>
        <w:rPr>
          <w:sz w:val="28"/>
          <w:szCs w:val="28"/>
        </w:rPr>
      </w:pPr>
      <w:r>
        <w:rPr>
          <w:sz w:val="28"/>
          <w:szCs w:val="28"/>
        </w:rPr>
        <w:t>Bayes Rule</w:t>
      </w:r>
    </w:p>
    <w:p w:rsidR="00E91470" w:rsidRDefault="00E91470" w:rsidP="004B77B5">
      <w:pPr>
        <w:numPr>
          <w:ilvl w:val="1"/>
          <w:numId w:val="4"/>
        </w:numPr>
        <w:jc w:val="both"/>
        <w:rPr>
          <w:sz w:val="28"/>
          <w:szCs w:val="28"/>
        </w:rPr>
      </w:pPr>
      <w:r>
        <w:rPr>
          <w:sz w:val="28"/>
          <w:szCs w:val="28"/>
        </w:rPr>
        <w:t xml:space="preserve">Before testing, you had a 1% chance of being a user and a 99% of not being a user. Note that, after testing, a positive result </w:t>
      </w:r>
      <w:r w:rsidR="00BA4EFB">
        <w:rPr>
          <w:sz w:val="28"/>
          <w:szCs w:val="28"/>
        </w:rPr>
        <w:t>increased your likelihood of being a user and decreased your likelihood of not being a user.</w:t>
      </w:r>
    </w:p>
    <w:p w:rsidR="00BA4EFB" w:rsidRDefault="00BA4EFB" w:rsidP="00BA4EFB">
      <w:pPr>
        <w:numPr>
          <w:ilvl w:val="2"/>
          <w:numId w:val="4"/>
        </w:numPr>
        <w:jc w:val="both"/>
        <w:rPr>
          <w:sz w:val="28"/>
          <w:szCs w:val="28"/>
        </w:rPr>
      </w:pPr>
    </w:p>
    <w:p w:rsidR="004B77B5" w:rsidRDefault="004B77B5" w:rsidP="004B77B5">
      <w:pPr>
        <w:numPr>
          <w:ilvl w:val="1"/>
          <w:numId w:val="4"/>
        </w:numPr>
        <w:jc w:val="both"/>
        <w:rPr>
          <w:sz w:val="28"/>
          <w:szCs w:val="28"/>
        </w:rPr>
      </w:pPr>
      <w:r>
        <w:rPr>
          <w:sz w:val="28"/>
          <w:szCs w:val="28"/>
        </w:rPr>
        <w:t xml:space="preserve">This is an example of </w:t>
      </w:r>
      <w:r>
        <w:rPr>
          <w:i/>
          <w:sz w:val="28"/>
          <w:szCs w:val="28"/>
        </w:rPr>
        <w:t>Bayes</w:t>
      </w:r>
      <w:r w:rsidRPr="00502854">
        <w:rPr>
          <w:i/>
          <w:sz w:val="28"/>
          <w:szCs w:val="28"/>
        </w:rPr>
        <w:t xml:space="preserve"> </w:t>
      </w:r>
      <w:r>
        <w:rPr>
          <w:i/>
          <w:sz w:val="28"/>
          <w:szCs w:val="28"/>
        </w:rPr>
        <w:t>Rule</w:t>
      </w:r>
      <w:r>
        <w:rPr>
          <w:sz w:val="28"/>
          <w:szCs w:val="28"/>
        </w:rPr>
        <w:t>—a way to describe how one should adjust their beliefs to account for evidence.</w:t>
      </w:r>
    </w:p>
    <w:p w:rsidR="004B77B5" w:rsidRDefault="004B77B5" w:rsidP="004B77B5">
      <w:pPr>
        <w:numPr>
          <w:ilvl w:val="1"/>
          <w:numId w:val="4"/>
        </w:numPr>
        <w:jc w:val="both"/>
        <w:rPr>
          <w:sz w:val="28"/>
          <w:szCs w:val="28"/>
        </w:rPr>
      </w:pPr>
      <w:r>
        <w:rPr>
          <w:sz w:val="28"/>
          <w:szCs w:val="28"/>
        </w:rPr>
        <w:t>To better understand Bayes, let’s first understand some terminology.</w:t>
      </w:r>
    </w:p>
    <w:p w:rsidR="004B77B5" w:rsidRDefault="004B77B5" w:rsidP="004B77B5">
      <w:pPr>
        <w:numPr>
          <w:ilvl w:val="2"/>
          <w:numId w:val="4"/>
        </w:numPr>
        <w:jc w:val="both"/>
        <w:rPr>
          <w:sz w:val="28"/>
          <w:szCs w:val="28"/>
        </w:rPr>
      </w:pPr>
      <w:r w:rsidRPr="00502854">
        <w:rPr>
          <w:i/>
          <w:sz w:val="28"/>
          <w:szCs w:val="28"/>
        </w:rPr>
        <w:t>P</w:t>
      </w:r>
      <w:r>
        <w:rPr>
          <w:i/>
          <w:sz w:val="28"/>
          <w:szCs w:val="28"/>
        </w:rPr>
        <w:t>r</w:t>
      </w:r>
      <w:r w:rsidRPr="00502854">
        <w:rPr>
          <w:i/>
          <w:sz w:val="28"/>
          <w:szCs w:val="28"/>
        </w:rPr>
        <w:t>(A)</w:t>
      </w:r>
      <w:r>
        <w:rPr>
          <w:sz w:val="28"/>
          <w:szCs w:val="28"/>
        </w:rPr>
        <w:t>—the probability event A will occur.</w:t>
      </w:r>
    </w:p>
    <w:p w:rsidR="004B77B5" w:rsidRDefault="004B77B5" w:rsidP="004B77B5">
      <w:pPr>
        <w:numPr>
          <w:ilvl w:val="2"/>
          <w:numId w:val="4"/>
        </w:numPr>
        <w:jc w:val="both"/>
        <w:rPr>
          <w:sz w:val="28"/>
          <w:szCs w:val="28"/>
        </w:rPr>
      </w:pPr>
      <w:r w:rsidRPr="00502854">
        <w:rPr>
          <w:i/>
          <w:sz w:val="28"/>
          <w:szCs w:val="28"/>
        </w:rPr>
        <w:t>P</w:t>
      </w:r>
      <w:r>
        <w:rPr>
          <w:i/>
          <w:sz w:val="28"/>
          <w:szCs w:val="28"/>
        </w:rPr>
        <w:t>r</w:t>
      </w:r>
      <w:r w:rsidRPr="00502854">
        <w:rPr>
          <w:i/>
          <w:sz w:val="28"/>
          <w:szCs w:val="28"/>
        </w:rPr>
        <w:t>(A</w:t>
      </w:r>
      <w:r>
        <w:rPr>
          <w:i/>
          <w:sz w:val="28"/>
          <w:szCs w:val="28"/>
        </w:rPr>
        <w:t>|B</w:t>
      </w:r>
      <w:r w:rsidRPr="00502854">
        <w:rPr>
          <w:i/>
          <w:sz w:val="28"/>
          <w:szCs w:val="28"/>
        </w:rPr>
        <w:t>)</w:t>
      </w:r>
      <w:r>
        <w:rPr>
          <w:sz w:val="28"/>
          <w:szCs w:val="28"/>
        </w:rPr>
        <w:t>—the probability event A will occur assuming event B happens.</w:t>
      </w:r>
    </w:p>
    <w:p w:rsidR="004B77B5" w:rsidRDefault="004B77B5" w:rsidP="004B77B5">
      <w:pPr>
        <w:numPr>
          <w:ilvl w:val="2"/>
          <w:numId w:val="4"/>
        </w:numPr>
        <w:jc w:val="both"/>
        <w:rPr>
          <w:sz w:val="28"/>
          <w:szCs w:val="28"/>
        </w:rPr>
      </w:pPr>
      <w:r>
        <w:rPr>
          <w:i/>
          <w:sz w:val="28"/>
          <w:szCs w:val="28"/>
        </w:rPr>
        <w:t xml:space="preserve">~ </w:t>
      </w:r>
      <w:r>
        <w:rPr>
          <w:sz w:val="28"/>
          <w:szCs w:val="28"/>
        </w:rPr>
        <w:t xml:space="preserve">—this symbol means “not.” Pr(~A) means “the probability event A will not occur.” </w:t>
      </w:r>
    </w:p>
    <w:p w:rsidR="004B77B5" w:rsidRDefault="004B77B5" w:rsidP="004B77B5">
      <w:pPr>
        <w:numPr>
          <w:ilvl w:val="2"/>
          <w:numId w:val="4"/>
        </w:numPr>
        <w:jc w:val="both"/>
        <w:rPr>
          <w:sz w:val="28"/>
          <w:szCs w:val="28"/>
        </w:rPr>
      </w:pPr>
      <w:r>
        <w:rPr>
          <w:sz w:val="28"/>
          <w:szCs w:val="28"/>
        </w:rPr>
        <w:t xml:space="preserve">Employing the example from Part II, let’s let </w:t>
      </w:r>
      <w:r>
        <w:rPr>
          <w:b/>
          <w:sz w:val="28"/>
          <w:szCs w:val="28"/>
        </w:rPr>
        <w:t>U</w:t>
      </w:r>
      <w:r>
        <w:rPr>
          <w:sz w:val="28"/>
          <w:szCs w:val="28"/>
        </w:rPr>
        <w:t xml:space="preserve"> be “employee is a user” (so ~U is “employee is not a user”) and </w:t>
      </w:r>
      <w:r>
        <w:rPr>
          <w:b/>
          <w:sz w:val="28"/>
          <w:szCs w:val="28"/>
        </w:rPr>
        <w:t>P</w:t>
      </w:r>
      <w:r>
        <w:rPr>
          <w:sz w:val="28"/>
          <w:szCs w:val="28"/>
        </w:rPr>
        <w:t xml:space="preserve"> be “the test came back positive for drugs” (so ~P is “the test is not positive, or came back negative for drugs).</w:t>
      </w:r>
    </w:p>
    <w:p w:rsidR="004B77B5" w:rsidRDefault="004B77B5" w:rsidP="004B77B5">
      <w:pPr>
        <w:numPr>
          <w:ilvl w:val="1"/>
          <w:numId w:val="4"/>
        </w:numPr>
        <w:jc w:val="both"/>
        <w:rPr>
          <w:sz w:val="28"/>
          <w:szCs w:val="28"/>
        </w:rPr>
      </w:pPr>
      <w:r>
        <w:rPr>
          <w:sz w:val="28"/>
          <w:szCs w:val="28"/>
        </w:rPr>
        <w:t>Bayes’ Theorem is as stated:</w:t>
      </w:r>
    </w:p>
    <w:p w:rsidR="004B77B5" w:rsidRDefault="004B77B5" w:rsidP="004B77B5">
      <w:pPr>
        <w:ind w:left="1440"/>
        <w:jc w:val="both"/>
        <w:rPr>
          <w:sz w:val="28"/>
          <w:szCs w:val="28"/>
        </w:rPr>
      </w:pPr>
    </w:p>
    <w:p w:rsidR="004B77B5" w:rsidRPr="006726B7" w:rsidRDefault="009E2968" w:rsidP="004B77B5">
      <w:pPr>
        <w:jc w:val="both"/>
        <w:rPr>
          <w:i/>
          <w:sz w:val="28"/>
          <w:szCs w:val="28"/>
        </w:rPr>
      </w:pPr>
      <m:oMathPara>
        <m:oMathParaPr>
          <m:jc m:val="center"/>
        </m:oMathParaPr>
        <m:oMath>
          <m:func>
            <m:funcPr>
              <m:ctrlPr>
                <w:rPr>
                  <w:rFonts w:ascii="Cambria Math" w:hAnsi="Cambria Math"/>
                  <w:i/>
                  <w:sz w:val="28"/>
                  <w:szCs w:val="28"/>
                </w:rPr>
              </m:ctrlPr>
            </m:funcPr>
            <m:fName>
              <m:r>
                <w:rPr>
                  <w:rFonts w:ascii="Cambria Math" w:hAnsi="Cambria Math"/>
                  <w:sz w:val="28"/>
                  <w:szCs w:val="28"/>
                </w:rPr>
                <m:t>Pr</m:t>
              </m:r>
            </m:fName>
            <m:e>
              <m:d>
                <m:dPr>
                  <m:ctrlPr>
                    <w:rPr>
                      <w:rFonts w:ascii="Cambria Math" w:hAnsi="Cambria Math"/>
                      <w:i/>
                      <w:sz w:val="28"/>
                      <w:szCs w:val="28"/>
                    </w:rPr>
                  </m:ctrlPr>
                </m:dPr>
                <m:e>
                  <m:r>
                    <w:rPr>
                      <w:rFonts w:ascii="Cambria Math" w:hAnsi="Cambria Math"/>
                      <w:sz w:val="28"/>
                      <w:szCs w:val="28"/>
                    </w:rPr>
                    <m:t>A</m:t>
                  </m:r>
                </m:e>
                <m:e>
                  <m:r>
                    <w:rPr>
                      <w:rFonts w:ascii="Cambria Math" w:hAnsi="Cambria Math"/>
                      <w:sz w:val="28"/>
                      <w:szCs w:val="28"/>
                    </w:rPr>
                    <m:t>B</m:t>
                  </m:r>
                </m:e>
              </m:d>
            </m:e>
          </m:func>
          <m:r>
            <w:rPr>
              <w:rFonts w:ascii="Cambria Math" w:hAnsi="Cambria Math"/>
              <w:sz w:val="28"/>
              <w:szCs w:val="28"/>
            </w:rPr>
            <m:t>=</m:t>
          </m:r>
          <m:f>
            <m:fPr>
              <m:ctrlPr>
                <w:rPr>
                  <w:rFonts w:ascii="Cambria Math" w:hAnsi="Cambria Math"/>
                  <w:i/>
                  <w:sz w:val="28"/>
                  <w:szCs w:val="28"/>
                </w:rPr>
              </m:ctrlPr>
            </m:fPr>
            <m:num>
              <m:func>
                <m:funcPr>
                  <m:ctrlPr>
                    <w:rPr>
                      <w:rFonts w:ascii="Cambria Math" w:hAnsi="Cambria Math"/>
                      <w:i/>
                      <w:sz w:val="28"/>
                      <w:szCs w:val="28"/>
                    </w:rPr>
                  </m:ctrlPr>
                </m:funcPr>
                <m:fName>
                  <m:r>
                    <w:rPr>
                      <w:rFonts w:ascii="Cambria Math" w:hAnsi="Cambria Math"/>
                      <w:sz w:val="28"/>
                      <w:szCs w:val="28"/>
                    </w:rPr>
                    <m:t>Pr</m:t>
                  </m:r>
                </m:fName>
                <m:e>
                  <m:d>
                    <m:dPr>
                      <m:ctrlPr>
                        <w:rPr>
                          <w:rFonts w:ascii="Cambria Math" w:hAnsi="Cambria Math"/>
                          <w:i/>
                          <w:sz w:val="28"/>
                          <w:szCs w:val="28"/>
                        </w:rPr>
                      </m:ctrlPr>
                    </m:dPr>
                    <m:e>
                      <m:r>
                        <w:rPr>
                          <w:rFonts w:ascii="Cambria Math" w:hAnsi="Cambria Math"/>
                          <w:sz w:val="28"/>
                          <w:szCs w:val="28"/>
                        </w:rPr>
                        <m:t>B</m:t>
                      </m:r>
                    </m:e>
                    <m:e>
                      <m:r>
                        <w:rPr>
                          <w:rFonts w:ascii="Cambria Math" w:hAnsi="Cambria Math"/>
                          <w:sz w:val="28"/>
                          <w:szCs w:val="28"/>
                        </w:rPr>
                        <m:t>A</m:t>
                      </m:r>
                    </m:e>
                  </m:d>
                </m:e>
              </m:func>
              <m:r>
                <w:rPr>
                  <w:rFonts w:ascii="Cambria Math" w:hAnsi="Cambria Math"/>
                  <w:sz w:val="28"/>
                  <w:szCs w:val="28"/>
                </w:rPr>
                <m:t>Pr(A)</m:t>
              </m:r>
            </m:num>
            <m:den>
              <m:r>
                <w:rPr>
                  <w:rFonts w:ascii="Cambria Math" w:hAnsi="Cambria Math"/>
                  <w:sz w:val="28"/>
                  <w:szCs w:val="28"/>
                </w:rPr>
                <m:t>Pr⁡(B)</m:t>
              </m:r>
            </m:den>
          </m:f>
          <m:r>
            <w:rPr>
              <w:rFonts w:ascii="Cambria Math" w:hAnsi="Cambria Math"/>
              <w:sz w:val="28"/>
              <w:szCs w:val="28"/>
            </w:rPr>
            <m:t>=</m:t>
          </m:r>
          <m:f>
            <m:fPr>
              <m:ctrlPr>
                <w:rPr>
                  <w:rFonts w:ascii="Cambria Math" w:hAnsi="Cambria Math"/>
                  <w:i/>
                  <w:sz w:val="28"/>
                  <w:szCs w:val="28"/>
                </w:rPr>
              </m:ctrlPr>
            </m:fPr>
            <m:num>
              <m:func>
                <m:funcPr>
                  <m:ctrlPr>
                    <w:rPr>
                      <w:rFonts w:ascii="Cambria Math" w:hAnsi="Cambria Math"/>
                      <w:i/>
                      <w:sz w:val="28"/>
                      <w:szCs w:val="28"/>
                    </w:rPr>
                  </m:ctrlPr>
                </m:funcPr>
                <m:fName>
                  <m:r>
                    <w:rPr>
                      <w:rFonts w:ascii="Cambria Math" w:hAnsi="Cambria Math"/>
                      <w:sz w:val="28"/>
                      <w:szCs w:val="28"/>
                    </w:rPr>
                    <m:t>Pr</m:t>
                  </m:r>
                </m:fName>
                <m:e>
                  <m:d>
                    <m:dPr>
                      <m:ctrlPr>
                        <w:rPr>
                          <w:rFonts w:ascii="Cambria Math" w:hAnsi="Cambria Math"/>
                          <w:i/>
                          <w:sz w:val="28"/>
                          <w:szCs w:val="28"/>
                        </w:rPr>
                      </m:ctrlPr>
                    </m:dPr>
                    <m:e>
                      <m:r>
                        <w:rPr>
                          <w:rFonts w:ascii="Cambria Math" w:hAnsi="Cambria Math"/>
                          <w:sz w:val="28"/>
                          <w:szCs w:val="28"/>
                        </w:rPr>
                        <m:t>B</m:t>
                      </m:r>
                    </m:e>
                    <m:e>
                      <m:r>
                        <w:rPr>
                          <w:rFonts w:ascii="Cambria Math" w:hAnsi="Cambria Math"/>
                          <w:sz w:val="28"/>
                          <w:szCs w:val="28"/>
                        </w:rPr>
                        <m:t>A</m:t>
                      </m:r>
                    </m:e>
                  </m:d>
                </m:e>
              </m:func>
              <m:r>
                <w:rPr>
                  <w:rFonts w:ascii="Cambria Math" w:hAnsi="Cambria Math"/>
                  <w:sz w:val="28"/>
                  <w:szCs w:val="28"/>
                </w:rPr>
                <m:t>Pr(A)</m:t>
              </m:r>
            </m:num>
            <m:den>
              <m:func>
                <m:funcPr>
                  <m:ctrlPr>
                    <w:rPr>
                      <w:rFonts w:ascii="Cambria Math" w:hAnsi="Cambria Math"/>
                      <w:i/>
                      <w:sz w:val="28"/>
                      <w:szCs w:val="28"/>
                    </w:rPr>
                  </m:ctrlPr>
                </m:funcPr>
                <m:fName>
                  <m:r>
                    <w:rPr>
                      <w:rFonts w:ascii="Cambria Math" w:hAnsi="Cambria Math"/>
                      <w:sz w:val="28"/>
                      <w:szCs w:val="28"/>
                    </w:rPr>
                    <m:t>Pr</m:t>
                  </m:r>
                </m:fName>
                <m:e>
                  <m:d>
                    <m:dPr>
                      <m:ctrlPr>
                        <w:rPr>
                          <w:rFonts w:ascii="Cambria Math" w:hAnsi="Cambria Math"/>
                          <w:i/>
                          <w:sz w:val="28"/>
                          <w:szCs w:val="28"/>
                        </w:rPr>
                      </m:ctrlPr>
                    </m:dPr>
                    <m:e>
                      <m:r>
                        <w:rPr>
                          <w:rFonts w:ascii="Cambria Math" w:hAnsi="Cambria Math"/>
                          <w:sz w:val="28"/>
                          <w:szCs w:val="28"/>
                        </w:rPr>
                        <m:t>B</m:t>
                      </m:r>
                    </m:e>
                    <m:e>
                      <m:r>
                        <w:rPr>
                          <w:rFonts w:ascii="Cambria Math" w:hAnsi="Cambria Math"/>
                          <w:sz w:val="28"/>
                          <w:szCs w:val="28"/>
                        </w:rPr>
                        <m:t>A</m:t>
                      </m:r>
                    </m:e>
                  </m:d>
                </m:e>
              </m:func>
              <m:func>
                <m:funcPr>
                  <m:ctrlPr>
                    <w:rPr>
                      <w:rFonts w:ascii="Cambria Math" w:hAnsi="Cambria Math"/>
                      <w:i/>
                      <w:sz w:val="28"/>
                      <w:szCs w:val="28"/>
                    </w:rPr>
                  </m:ctrlPr>
                </m:funcPr>
                <m:fName>
                  <m:r>
                    <w:rPr>
                      <w:rFonts w:ascii="Cambria Math" w:hAnsi="Cambria Math"/>
                      <w:sz w:val="28"/>
                      <w:szCs w:val="28"/>
                    </w:rPr>
                    <m:t>Pr</m:t>
                  </m:r>
                </m:fName>
                <m:e>
                  <m:d>
                    <m:dPr>
                      <m:ctrlPr>
                        <w:rPr>
                          <w:rFonts w:ascii="Cambria Math" w:hAnsi="Cambria Math"/>
                          <w:i/>
                          <w:sz w:val="28"/>
                          <w:szCs w:val="28"/>
                        </w:rPr>
                      </m:ctrlPr>
                    </m:dPr>
                    <m:e>
                      <m:r>
                        <w:rPr>
                          <w:rFonts w:ascii="Cambria Math" w:hAnsi="Cambria Math"/>
                          <w:sz w:val="28"/>
                          <w:szCs w:val="28"/>
                        </w:rPr>
                        <m:t>A</m:t>
                      </m:r>
                    </m:e>
                  </m:d>
                </m:e>
              </m:func>
              <m:r>
                <w:rPr>
                  <w:rFonts w:ascii="Cambria Math" w:hAnsi="Cambria Math"/>
                  <w:sz w:val="28"/>
                  <w:szCs w:val="28"/>
                </w:rPr>
                <m:t>+</m:t>
              </m:r>
              <m:func>
                <m:funcPr>
                  <m:ctrlPr>
                    <w:rPr>
                      <w:rFonts w:ascii="Cambria Math" w:hAnsi="Cambria Math"/>
                      <w:i/>
                      <w:sz w:val="28"/>
                      <w:szCs w:val="28"/>
                    </w:rPr>
                  </m:ctrlPr>
                </m:funcPr>
                <m:fName>
                  <m:r>
                    <w:rPr>
                      <w:rFonts w:ascii="Cambria Math" w:hAnsi="Cambria Math"/>
                      <w:sz w:val="28"/>
                      <w:szCs w:val="28"/>
                    </w:rPr>
                    <m:t>Pr</m:t>
                  </m:r>
                </m:fName>
                <m:e>
                  <m:d>
                    <m:dPr>
                      <m:ctrlPr>
                        <w:rPr>
                          <w:rFonts w:ascii="Cambria Math" w:hAnsi="Cambria Math"/>
                          <w:i/>
                          <w:sz w:val="28"/>
                          <w:szCs w:val="28"/>
                        </w:rPr>
                      </m:ctrlPr>
                    </m:dPr>
                    <m:e>
                      <m:r>
                        <w:rPr>
                          <w:rFonts w:ascii="Cambria Math" w:hAnsi="Cambria Math"/>
                          <w:sz w:val="28"/>
                          <w:szCs w:val="28"/>
                        </w:rPr>
                        <m:t>B</m:t>
                      </m:r>
                    </m:e>
                    <m:e>
                      <m:r>
                        <w:rPr>
                          <w:rFonts w:ascii="Cambria Math" w:hAnsi="Cambria Math"/>
                          <w:sz w:val="28"/>
                          <w:szCs w:val="28"/>
                        </w:rPr>
                        <m:t>~A</m:t>
                      </m:r>
                    </m:e>
                  </m:d>
                </m:e>
              </m:func>
              <m:r>
                <w:rPr>
                  <w:rFonts w:ascii="Cambria Math" w:hAnsi="Cambria Math"/>
                  <w:sz w:val="28"/>
                  <w:szCs w:val="28"/>
                </w:rPr>
                <m:t>P(~A)</m:t>
              </m:r>
            </m:den>
          </m:f>
        </m:oMath>
      </m:oMathPara>
    </w:p>
    <w:p w:rsidR="004B77B5" w:rsidRDefault="004B77B5" w:rsidP="004B77B5">
      <w:pPr>
        <w:ind w:left="1440"/>
        <w:jc w:val="both"/>
        <w:rPr>
          <w:sz w:val="28"/>
          <w:szCs w:val="28"/>
        </w:rPr>
      </w:pPr>
    </w:p>
    <w:p w:rsidR="004B77B5" w:rsidRDefault="004B77B5" w:rsidP="004B77B5">
      <w:pPr>
        <w:numPr>
          <w:ilvl w:val="2"/>
          <w:numId w:val="4"/>
        </w:numPr>
        <w:jc w:val="both"/>
        <w:rPr>
          <w:sz w:val="28"/>
          <w:szCs w:val="28"/>
        </w:rPr>
      </w:pPr>
      <w:r>
        <w:rPr>
          <w:sz w:val="28"/>
          <w:szCs w:val="28"/>
        </w:rPr>
        <w:t>Note why the denominators are equivalent. If A happens, how likely is B? If A doesn’t happen, how likely is B? Adjusting for the likelihood A happens, and you get the probability that B happens. This last step is similar to how we solved the Simpson Paradox; it’s a weighted average.</w:t>
      </w:r>
    </w:p>
    <w:p w:rsidR="004B77B5" w:rsidRDefault="004B77B5" w:rsidP="004B77B5">
      <w:pPr>
        <w:numPr>
          <w:ilvl w:val="1"/>
          <w:numId w:val="4"/>
        </w:numPr>
        <w:jc w:val="both"/>
        <w:rPr>
          <w:sz w:val="28"/>
          <w:szCs w:val="28"/>
        </w:rPr>
      </w:pPr>
      <w:r>
        <w:rPr>
          <w:sz w:val="28"/>
          <w:szCs w:val="28"/>
        </w:rPr>
        <w:t>We want to know “what is the probability that someone who tested positive for drugs is actually a user?” Or, given that the test is positive, how likely is it that they actually use drugs? Or, what is Pr(U|P)?</w:t>
      </w:r>
    </w:p>
    <w:p w:rsidR="004B77B5" w:rsidRDefault="004B77B5" w:rsidP="004B77B5">
      <w:pPr>
        <w:ind w:left="1440"/>
        <w:jc w:val="both"/>
        <w:rPr>
          <w:sz w:val="28"/>
          <w:szCs w:val="28"/>
        </w:rPr>
      </w:pPr>
    </w:p>
    <w:p w:rsidR="004B77B5" w:rsidRPr="00B1767F" w:rsidRDefault="009E2968" w:rsidP="004B77B5">
      <w:pPr>
        <w:jc w:val="both"/>
        <w:rPr>
          <w:i/>
          <w:sz w:val="28"/>
          <w:szCs w:val="28"/>
        </w:rPr>
      </w:pPr>
      <m:oMathPara>
        <m:oMath>
          <m:func>
            <m:funcPr>
              <m:ctrlPr>
                <w:rPr>
                  <w:rFonts w:ascii="Cambria Math" w:hAnsi="Cambria Math"/>
                  <w:i/>
                  <w:sz w:val="28"/>
                  <w:szCs w:val="28"/>
                </w:rPr>
              </m:ctrlPr>
            </m:funcPr>
            <m:fName>
              <m:r>
                <w:rPr>
                  <w:rFonts w:ascii="Cambria Math" w:hAnsi="Cambria Math"/>
                  <w:sz w:val="28"/>
                  <w:szCs w:val="28"/>
                </w:rPr>
                <m:t>Pr</m:t>
              </m:r>
            </m:fName>
            <m:e>
              <m:r>
                <w:rPr>
                  <w:rFonts w:ascii="Cambria Math" w:hAnsi="Cambria Math"/>
                  <w:sz w:val="28"/>
                  <w:szCs w:val="28"/>
                </w:rPr>
                <m:t>(U|P</m:t>
              </m:r>
              <m:r>
                <w:rPr>
                  <w:rFonts w:ascii="Cambria Math"/>
                  <w:sz w:val="28"/>
                  <w:szCs w:val="28"/>
                </w:rPr>
                <m:t>)</m:t>
              </m:r>
            </m:e>
          </m:func>
          <m:r>
            <w:rPr>
              <w:rFonts w:ascii="Cambria Math" w:hAnsi="Cambria Math"/>
              <w:sz w:val="28"/>
              <w:szCs w:val="28"/>
            </w:rPr>
            <m:t>=</m:t>
          </m:r>
          <m:f>
            <m:fPr>
              <m:ctrlPr>
                <w:rPr>
                  <w:rFonts w:ascii="Cambria Math" w:hAnsi="Cambria Math"/>
                  <w:i/>
                  <w:sz w:val="28"/>
                  <w:szCs w:val="28"/>
                </w:rPr>
              </m:ctrlPr>
            </m:fPr>
            <m:num>
              <m:func>
                <m:funcPr>
                  <m:ctrlPr>
                    <w:rPr>
                      <w:rFonts w:ascii="Cambria Math" w:hAnsi="Cambria Math"/>
                      <w:i/>
                      <w:sz w:val="28"/>
                      <w:szCs w:val="28"/>
                    </w:rPr>
                  </m:ctrlPr>
                </m:funcPr>
                <m:fName>
                  <m:r>
                    <w:rPr>
                      <w:rFonts w:ascii="Cambria Math" w:hAnsi="Cambria Math"/>
                      <w:sz w:val="28"/>
                      <w:szCs w:val="28"/>
                    </w:rPr>
                    <m:t>Pr</m:t>
                  </m:r>
                </m:fName>
                <m:e>
                  <m:d>
                    <m:dPr>
                      <m:ctrlPr>
                        <w:rPr>
                          <w:rFonts w:ascii="Cambria Math" w:hAnsi="Cambria Math"/>
                          <w:i/>
                          <w:sz w:val="28"/>
                          <w:szCs w:val="28"/>
                        </w:rPr>
                      </m:ctrlPr>
                    </m:dPr>
                    <m:e>
                      <m:r>
                        <w:rPr>
                          <w:rFonts w:ascii="Cambria Math" w:hAnsi="Cambria Math"/>
                          <w:sz w:val="28"/>
                          <w:szCs w:val="28"/>
                        </w:rPr>
                        <m:t>P</m:t>
                      </m:r>
                    </m:e>
                    <m:e>
                      <m:r>
                        <w:rPr>
                          <w:rFonts w:ascii="Cambria Math" w:hAnsi="Cambria Math"/>
                          <w:sz w:val="28"/>
                          <w:szCs w:val="28"/>
                        </w:rPr>
                        <m:t>U</m:t>
                      </m:r>
                    </m:e>
                  </m:d>
                </m:e>
              </m:func>
              <m:r>
                <w:rPr>
                  <w:rFonts w:ascii="Cambria Math" w:hAnsi="Cambria Math"/>
                  <w:sz w:val="28"/>
                  <w:szCs w:val="28"/>
                </w:rPr>
                <m:t>Pr(U)</m:t>
              </m:r>
            </m:num>
            <m:den>
              <m:r>
                <w:rPr>
                  <w:rFonts w:ascii="Cambria Math" w:hAnsi="Cambria Math"/>
                  <w:sz w:val="28"/>
                  <w:szCs w:val="28"/>
                </w:rPr>
                <m:t>Pr⁡(P)</m:t>
              </m:r>
            </m:den>
          </m:f>
          <m:r>
            <w:rPr>
              <w:rFonts w:ascii="Cambria Math" w:hAnsi="Cambria Math"/>
              <w:sz w:val="28"/>
              <w:szCs w:val="28"/>
            </w:rPr>
            <m:t>=</m:t>
          </m:r>
          <m:f>
            <m:fPr>
              <m:ctrlPr>
                <w:rPr>
                  <w:rFonts w:ascii="Cambria Math" w:hAnsi="Cambria Math"/>
                  <w:i/>
                  <w:sz w:val="28"/>
                  <w:szCs w:val="28"/>
                </w:rPr>
              </m:ctrlPr>
            </m:fPr>
            <m:num>
              <m:func>
                <m:funcPr>
                  <m:ctrlPr>
                    <w:rPr>
                      <w:rFonts w:ascii="Cambria Math" w:hAnsi="Cambria Math"/>
                      <w:i/>
                      <w:sz w:val="28"/>
                      <w:szCs w:val="28"/>
                    </w:rPr>
                  </m:ctrlPr>
                </m:funcPr>
                <m:fName>
                  <m:r>
                    <w:rPr>
                      <w:rFonts w:ascii="Cambria Math" w:hAnsi="Cambria Math"/>
                      <w:sz w:val="28"/>
                      <w:szCs w:val="28"/>
                    </w:rPr>
                    <m:t>Pr</m:t>
                  </m:r>
                </m:fName>
                <m:e>
                  <m:d>
                    <m:dPr>
                      <m:ctrlPr>
                        <w:rPr>
                          <w:rFonts w:ascii="Cambria Math" w:hAnsi="Cambria Math"/>
                          <w:i/>
                          <w:sz w:val="28"/>
                          <w:szCs w:val="28"/>
                        </w:rPr>
                      </m:ctrlPr>
                    </m:dPr>
                    <m:e>
                      <m:r>
                        <w:rPr>
                          <w:rFonts w:ascii="Cambria Math" w:hAnsi="Cambria Math"/>
                          <w:sz w:val="28"/>
                          <w:szCs w:val="28"/>
                        </w:rPr>
                        <m:t>P</m:t>
                      </m:r>
                    </m:e>
                    <m:e>
                      <m:r>
                        <w:rPr>
                          <w:rFonts w:ascii="Cambria Math" w:hAnsi="Cambria Math"/>
                          <w:sz w:val="28"/>
                          <w:szCs w:val="28"/>
                        </w:rPr>
                        <m:t>U</m:t>
                      </m:r>
                    </m:e>
                  </m:d>
                </m:e>
              </m:func>
              <m:r>
                <w:rPr>
                  <w:rFonts w:ascii="Cambria Math" w:hAnsi="Cambria Math"/>
                  <w:sz w:val="28"/>
                  <w:szCs w:val="28"/>
                </w:rPr>
                <m:t>Pr(U)</m:t>
              </m:r>
            </m:num>
            <m:den>
              <m:func>
                <m:funcPr>
                  <m:ctrlPr>
                    <w:rPr>
                      <w:rFonts w:ascii="Cambria Math" w:hAnsi="Cambria Math"/>
                      <w:i/>
                      <w:sz w:val="28"/>
                      <w:szCs w:val="28"/>
                    </w:rPr>
                  </m:ctrlPr>
                </m:funcPr>
                <m:fName>
                  <m:r>
                    <w:rPr>
                      <w:rFonts w:ascii="Cambria Math" w:hAnsi="Cambria Math"/>
                      <w:sz w:val="28"/>
                      <w:szCs w:val="28"/>
                    </w:rPr>
                    <m:t>Pr</m:t>
                  </m:r>
                </m:fName>
                <m:e>
                  <m:d>
                    <m:dPr>
                      <m:ctrlPr>
                        <w:rPr>
                          <w:rFonts w:ascii="Cambria Math" w:hAnsi="Cambria Math"/>
                          <w:i/>
                          <w:sz w:val="28"/>
                          <w:szCs w:val="28"/>
                        </w:rPr>
                      </m:ctrlPr>
                    </m:dPr>
                    <m:e>
                      <m:r>
                        <w:rPr>
                          <w:rFonts w:ascii="Cambria Math" w:hAnsi="Cambria Math"/>
                          <w:sz w:val="28"/>
                          <w:szCs w:val="28"/>
                        </w:rPr>
                        <m:t>P</m:t>
                      </m:r>
                    </m:e>
                    <m:e>
                      <m:r>
                        <w:rPr>
                          <w:rFonts w:ascii="Cambria Math" w:hAnsi="Cambria Math"/>
                          <w:sz w:val="28"/>
                          <w:szCs w:val="28"/>
                        </w:rPr>
                        <m:t>U</m:t>
                      </m:r>
                    </m:e>
                  </m:d>
                </m:e>
              </m:func>
              <m:r>
                <w:rPr>
                  <w:rFonts w:ascii="Cambria Math" w:hAnsi="Cambria Math"/>
                  <w:sz w:val="28"/>
                  <w:szCs w:val="28"/>
                </w:rPr>
                <m:t>Pr(U)+</m:t>
              </m:r>
              <m:func>
                <m:funcPr>
                  <m:ctrlPr>
                    <w:rPr>
                      <w:rFonts w:ascii="Cambria Math" w:hAnsi="Cambria Math"/>
                      <w:i/>
                      <w:sz w:val="28"/>
                      <w:szCs w:val="28"/>
                    </w:rPr>
                  </m:ctrlPr>
                </m:funcPr>
                <m:fName>
                  <m:r>
                    <w:rPr>
                      <w:rFonts w:ascii="Cambria Math" w:hAnsi="Cambria Math"/>
                      <w:sz w:val="28"/>
                      <w:szCs w:val="28"/>
                    </w:rPr>
                    <m:t>Pr</m:t>
                  </m:r>
                </m:fName>
                <m:e>
                  <m:d>
                    <m:dPr>
                      <m:ctrlPr>
                        <w:rPr>
                          <w:rFonts w:ascii="Cambria Math" w:hAnsi="Cambria Math"/>
                          <w:i/>
                          <w:sz w:val="28"/>
                          <w:szCs w:val="28"/>
                        </w:rPr>
                      </m:ctrlPr>
                    </m:dPr>
                    <m:e>
                      <m:r>
                        <w:rPr>
                          <w:rFonts w:ascii="Cambria Math" w:hAnsi="Cambria Math"/>
                          <w:sz w:val="28"/>
                          <w:szCs w:val="28"/>
                        </w:rPr>
                        <m:t>P</m:t>
                      </m:r>
                    </m:e>
                    <m:e>
                      <m:r>
                        <w:rPr>
                          <w:rFonts w:ascii="Cambria Math" w:hAnsi="Cambria Math"/>
                          <w:sz w:val="28"/>
                          <w:szCs w:val="28"/>
                        </w:rPr>
                        <m:t>~U</m:t>
                      </m:r>
                    </m:e>
                  </m:d>
                </m:e>
              </m:func>
              <m:r>
                <w:rPr>
                  <w:rFonts w:ascii="Cambria Math" w:hAnsi="Cambria Math"/>
                  <w:sz w:val="28"/>
                  <w:szCs w:val="28"/>
                </w:rPr>
                <m:t>Pr(~U)</m:t>
              </m:r>
            </m:den>
          </m:f>
        </m:oMath>
      </m:oMathPara>
    </w:p>
    <w:p w:rsidR="004B77B5" w:rsidRDefault="004B77B5" w:rsidP="004B77B5">
      <w:pPr>
        <w:ind w:left="1440"/>
        <w:jc w:val="both"/>
        <w:rPr>
          <w:sz w:val="28"/>
          <w:szCs w:val="28"/>
        </w:rPr>
      </w:pPr>
    </w:p>
    <w:p w:rsidR="004B77B5" w:rsidRDefault="004B77B5" w:rsidP="004B77B5">
      <w:pPr>
        <w:jc w:val="both"/>
        <w:rPr>
          <w:sz w:val="28"/>
          <w:szCs w:val="28"/>
        </w:rPr>
      </w:pPr>
      <m:oMathPara>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0.9*0.01</m:t>
              </m:r>
            </m:num>
            <m:den>
              <m:r>
                <w:rPr>
                  <w:rFonts w:ascii="Cambria Math" w:hAnsi="Cambria Math"/>
                  <w:sz w:val="28"/>
                  <w:szCs w:val="28"/>
                </w:rPr>
                <m:t>0.9*0.01+0.1*0.99</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0.009</m:t>
              </m:r>
            </m:num>
            <m:den>
              <m:r>
                <w:rPr>
                  <w:rFonts w:ascii="Cambria Math" w:hAnsi="Cambria Math"/>
                  <w:sz w:val="28"/>
                  <w:szCs w:val="28"/>
                </w:rPr>
                <m:t>0.009+0.099</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0.009</m:t>
              </m:r>
            </m:num>
            <m:den>
              <m:r>
                <w:rPr>
                  <w:rFonts w:ascii="Cambria Math" w:hAnsi="Cambria Math"/>
                  <w:sz w:val="28"/>
                  <w:szCs w:val="28"/>
                </w:rPr>
                <m:t>0.108</m:t>
              </m:r>
            </m:den>
          </m:f>
          <m:r>
            <w:rPr>
              <w:rFonts w:ascii="Cambria Math" w:hAnsi="Cambria Math"/>
              <w:sz w:val="28"/>
              <w:szCs w:val="28"/>
            </w:rPr>
            <m:t>≅0.083</m:t>
          </m:r>
        </m:oMath>
      </m:oMathPara>
    </w:p>
    <w:p w:rsidR="004B77B5" w:rsidRDefault="004B77B5" w:rsidP="004B77B5">
      <w:pPr>
        <w:ind w:left="1440"/>
        <w:jc w:val="both"/>
        <w:rPr>
          <w:sz w:val="28"/>
          <w:szCs w:val="28"/>
        </w:rPr>
      </w:pPr>
    </w:p>
    <w:p w:rsidR="004B77B5" w:rsidRPr="00CD7D9E" w:rsidRDefault="004B77B5" w:rsidP="004B77B5">
      <w:pPr>
        <w:numPr>
          <w:ilvl w:val="2"/>
          <w:numId w:val="4"/>
        </w:numPr>
        <w:jc w:val="both"/>
        <w:rPr>
          <w:sz w:val="28"/>
          <w:szCs w:val="28"/>
        </w:rPr>
      </w:pPr>
      <w:r>
        <w:rPr>
          <w:sz w:val="28"/>
          <w:szCs w:val="28"/>
        </w:rPr>
        <w:t xml:space="preserve">Note the result is as before: </w:t>
      </w:r>
      <w:r w:rsidR="00BA4EFB">
        <w:rPr>
          <w:sz w:val="28"/>
          <w:szCs w:val="28"/>
        </w:rPr>
        <w:t>8.3</w:t>
      </w:r>
      <w:r>
        <w:rPr>
          <w:sz w:val="28"/>
          <w:szCs w:val="28"/>
        </w:rPr>
        <w:t xml:space="preserve">%. Only </w:t>
      </w:r>
      <w:r w:rsidR="00BA4EFB">
        <w:rPr>
          <w:sz w:val="28"/>
          <w:szCs w:val="28"/>
        </w:rPr>
        <w:t>8.3</w:t>
      </w:r>
      <w:r>
        <w:rPr>
          <w:sz w:val="28"/>
          <w:szCs w:val="28"/>
        </w:rPr>
        <w:t xml:space="preserve">% of positive </w:t>
      </w:r>
      <w:r w:rsidR="00BA4EFB">
        <w:rPr>
          <w:sz w:val="28"/>
          <w:szCs w:val="28"/>
        </w:rPr>
        <w:t>results are actually drug users!</w:t>
      </w:r>
    </w:p>
    <w:p w:rsidR="00A637FD" w:rsidRDefault="00A637FD" w:rsidP="00A637FD">
      <w:pPr>
        <w:numPr>
          <w:ilvl w:val="1"/>
          <w:numId w:val="4"/>
        </w:numPr>
        <w:jc w:val="both"/>
        <w:rPr>
          <w:sz w:val="28"/>
          <w:szCs w:val="28"/>
        </w:rPr>
      </w:pPr>
      <w:r>
        <w:rPr>
          <w:sz w:val="28"/>
          <w:szCs w:val="28"/>
        </w:rPr>
        <w:t>Bayes Rule thus tells of two</w:t>
      </w:r>
      <w:r w:rsidR="003D0D08">
        <w:rPr>
          <w:sz w:val="28"/>
          <w:szCs w:val="28"/>
        </w:rPr>
        <w:t xml:space="preserve"> interrelated</w:t>
      </w:r>
      <w:r>
        <w:rPr>
          <w:sz w:val="28"/>
          <w:szCs w:val="28"/>
        </w:rPr>
        <w:t xml:space="preserve"> things:</w:t>
      </w:r>
    </w:p>
    <w:p w:rsidR="00A637FD" w:rsidRDefault="003D0D08" w:rsidP="00A637FD">
      <w:pPr>
        <w:numPr>
          <w:ilvl w:val="2"/>
          <w:numId w:val="4"/>
        </w:numPr>
        <w:jc w:val="both"/>
        <w:rPr>
          <w:sz w:val="28"/>
          <w:szCs w:val="28"/>
        </w:rPr>
      </w:pPr>
      <w:r>
        <w:rPr>
          <w:sz w:val="28"/>
          <w:szCs w:val="28"/>
        </w:rPr>
        <w:t>When you receive new information (such as the results of a drug test), it tells you how much to adjust your estimation of the truth.</w:t>
      </w:r>
    </w:p>
    <w:p w:rsidR="003D0D08" w:rsidRDefault="003D0D08" w:rsidP="00A637FD">
      <w:pPr>
        <w:numPr>
          <w:ilvl w:val="2"/>
          <w:numId w:val="4"/>
        </w:numPr>
        <w:jc w:val="both"/>
        <w:rPr>
          <w:sz w:val="28"/>
          <w:szCs w:val="28"/>
        </w:rPr>
      </w:pPr>
      <w:r>
        <w:rPr>
          <w:sz w:val="28"/>
          <w:szCs w:val="28"/>
        </w:rPr>
        <w:t>It reminds you that because no test is 100% accurate, its results should not be weighed too heavily, especially if it is testing for something rare (since the false positives will overwhelm the true positives).</w:t>
      </w:r>
    </w:p>
    <w:p w:rsidR="004B77B5" w:rsidRDefault="00A637FD" w:rsidP="00B028B9">
      <w:pPr>
        <w:numPr>
          <w:ilvl w:val="0"/>
          <w:numId w:val="4"/>
        </w:numPr>
        <w:jc w:val="both"/>
        <w:rPr>
          <w:sz w:val="28"/>
          <w:szCs w:val="28"/>
        </w:rPr>
      </w:pPr>
      <w:r>
        <w:rPr>
          <w:sz w:val="28"/>
          <w:szCs w:val="28"/>
        </w:rPr>
        <w:t>One more example</w:t>
      </w:r>
    </w:p>
    <w:p w:rsidR="003D0D08" w:rsidRDefault="00B90B9B" w:rsidP="003D0D08">
      <w:pPr>
        <w:numPr>
          <w:ilvl w:val="1"/>
          <w:numId w:val="4"/>
        </w:numPr>
        <w:jc w:val="both"/>
        <w:rPr>
          <w:sz w:val="28"/>
          <w:szCs w:val="28"/>
        </w:rPr>
      </w:pPr>
      <w:r>
        <w:rPr>
          <w:sz w:val="28"/>
          <w:szCs w:val="28"/>
        </w:rPr>
        <w:t xml:space="preserve">Consider a </w:t>
      </w:r>
      <w:r w:rsidR="00467265">
        <w:rPr>
          <w:sz w:val="28"/>
          <w:szCs w:val="28"/>
        </w:rPr>
        <w:t xml:space="preserve">hypothetical </w:t>
      </w:r>
      <w:r>
        <w:rPr>
          <w:sz w:val="28"/>
          <w:szCs w:val="28"/>
        </w:rPr>
        <w:t>computer program which checks computers for files relating to terrorist activity.</w:t>
      </w:r>
      <w:r w:rsidR="00467265">
        <w:rPr>
          <w:sz w:val="28"/>
          <w:szCs w:val="28"/>
        </w:rPr>
        <w:t xml:space="preserve"> Being “flagged” by the program makes the owner of the computer a target for future investigations.</w:t>
      </w:r>
    </w:p>
    <w:p w:rsidR="00B90B9B" w:rsidRDefault="00B90B9B" w:rsidP="00B90B9B">
      <w:pPr>
        <w:numPr>
          <w:ilvl w:val="2"/>
          <w:numId w:val="4"/>
        </w:numPr>
        <w:jc w:val="both"/>
        <w:rPr>
          <w:sz w:val="28"/>
          <w:szCs w:val="28"/>
        </w:rPr>
      </w:pPr>
      <w:r>
        <w:rPr>
          <w:sz w:val="28"/>
          <w:szCs w:val="28"/>
        </w:rPr>
        <w:t>Assume 1 in 10,000 people (p=0.0001) are connected to terrorist activities.</w:t>
      </w:r>
    </w:p>
    <w:p w:rsidR="00B90B9B" w:rsidRDefault="00B90B9B" w:rsidP="00B90B9B">
      <w:pPr>
        <w:numPr>
          <w:ilvl w:val="2"/>
          <w:numId w:val="4"/>
        </w:numPr>
        <w:jc w:val="both"/>
        <w:rPr>
          <w:sz w:val="28"/>
          <w:szCs w:val="28"/>
        </w:rPr>
      </w:pPr>
      <w:r>
        <w:rPr>
          <w:sz w:val="28"/>
          <w:szCs w:val="28"/>
        </w:rPr>
        <w:t>The sensitivity is 99.9%.</w:t>
      </w:r>
    </w:p>
    <w:p w:rsidR="00B90B9B" w:rsidRDefault="00B90B9B" w:rsidP="00B90B9B">
      <w:pPr>
        <w:numPr>
          <w:ilvl w:val="2"/>
          <w:numId w:val="4"/>
        </w:numPr>
        <w:jc w:val="both"/>
        <w:rPr>
          <w:sz w:val="28"/>
          <w:szCs w:val="28"/>
        </w:rPr>
      </w:pPr>
      <w:r>
        <w:rPr>
          <w:sz w:val="28"/>
          <w:szCs w:val="28"/>
        </w:rPr>
        <w:t>The specificity is 98.0%.</w:t>
      </w:r>
    </w:p>
    <w:p w:rsidR="00B90B9B" w:rsidRDefault="00467265" w:rsidP="00B90B9B">
      <w:pPr>
        <w:numPr>
          <w:ilvl w:val="1"/>
          <w:numId w:val="4"/>
        </w:numPr>
        <w:jc w:val="both"/>
        <w:rPr>
          <w:sz w:val="28"/>
          <w:szCs w:val="28"/>
        </w:rPr>
      </w:pPr>
      <w:r>
        <w:rPr>
          <w:sz w:val="28"/>
          <w:szCs w:val="28"/>
        </w:rPr>
        <w:t xml:space="preserve">What percent of computers flagged by the program are </w:t>
      </w:r>
      <w:r w:rsidR="003154F9">
        <w:rPr>
          <w:sz w:val="28"/>
          <w:szCs w:val="28"/>
        </w:rPr>
        <w:t xml:space="preserve">not </w:t>
      </w:r>
      <w:r>
        <w:rPr>
          <w:sz w:val="28"/>
          <w:szCs w:val="28"/>
        </w:rPr>
        <w:t>actually connected with terrorist activities?</w:t>
      </w:r>
    </w:p>
    <w:p w:rsidR="00467265" w:rsidRDefault="00467265" w:rsidP="00467265">
      <w:pPr>
        <w:numPr>
          <w:ilvl w:val="2"/>
          <w:numId w:val="4"/>
        </w:numPr>
        <w:jc w:val="both"/>
        <w:rPr>
          <w:sz w:val="28"/>
          <w:szCs w:val="28"/>
        </w:rPr>
      </w:pPr>
      <w:r>
        <w:rPr>
          <w:sz w:val="28"/>
          <w:szCs w:val="28"/>
        </w:rPr>
        <w:t>In other words, how often will authorities investigat</w:t>
      </w:r>
      <w:r w:rsidR="00CE1319">
        <w:rPr>
          <w:sz w:val="28"/>
          <w:szCs w:val="28"/>
        </w:rPr>
        <w:t>e</w:t>
      </w:r>
      <w:r>
        <w:rPr>
          <w:sz w:val="28"/>
          <w:szCs w:val="28"/>
        </w:rPr>
        <w:t xml:space="preserve"> an innocent person?</w:t>
      </w:r>
    </w:p>
    <w:p w:rsidR="00467265" w:rsidRDefault="00467265" w:rsidP="00B90B9B">
      <w:pPr>
        <w:numPr>
          <w:ilvl w:val="1"/>
          <w:numId w:val="4"/>
        </w:numPr>
        <w:jc w:val="both"/>
        <w:rPr>
          <w:sz w:val="28"/>
          <w:szCs w:val="28"/>
        </w:rPr>
      </w:pPr>
      <w:r>
        <w:rPr>
          <w:sz w:val="28"/>
          <w:szCs w:val="28"/>
        </w:rPr>
        <w:t xml:space="preserve">What percent of computers not flagged by the program will be </w:t>
      </w:r>
      <w:r w:rsidR="003154F9">
        <w:rPr>
          <w:sz w:val="28"/>
          <w:szCs w:val="28"/>
        </w:rPr>
        <w:t>actually connected with terrorist activities?</w:t>
      </w:r>
    </w:p>
    <w:p w:rsidR="003154F9" w:rsidRDefault="003154F9" w:rsidP="003154F9">
      <w:pPr>
        <w:numPr>
          <w:ilvl w:val="2"/>
          <w:numId w:val="4"/>
        </w:numPr>
        <w:jc w:val="both"/>
        <w:rPr>
          <w:sz w:val="28"/>
          <w:szCs w:val="28"/>
        </w:rPr>
      </w:pPr>
      <w:r>
        <w:rPr>
          <w:sz w:val="28"/>
          <w:szCs w:val="28"/>
        </w:rPr>
        <w:t>In other words, how often wi</w:t>
      </w:r>
      <w:r w:rsidR="00967416">
        <w:rPr>
          <w:sz w:val="28"/>
          <w:szCs w:val="28"/>
        </w:rPr>
        <w:t>ll authorities ignore a genuine</w:t>
      </w:r>
      <w:r>
        <w:rPr>
          <w:sz w:val="28"/>
          <w:szCs w:val="28"/>
        </w:rPr>
        <w:t xml:space="preserve"> suspect?</w:t>
      </w:r>
    </w:p>
    <w:sectPr w:rsidR="003154F9" w:rsidSect="006953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0C6" w:rsidRDefault="00B200C6" w:rsidP="008D0ADA">
      <w:r>
        <w:separator/>
      </w:r>
    </w:p>
  </w:endnote>
  <w:endnote w:type="continuationSeparator" w:id="0">
    <w:p w:rsidR="00B200C6" w:rsidRDefault="00B200C6" w:rsidP="008D0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0C6" w:rsidRDefault="00B200C6" w:rsidP="008D0ADA">
      <w:r>
        <w:separator/>
      </w:r>
    </w:p>
  </w:footnote>
  <w:footnote w:type="continuationSeparator" w:id="0">
    <w:p w:rsidR="00B200C6" w:rsidRDefault="00B200C6" w:rsidP="008D0A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3787C"/>
    <w:multiLevelType w:val="hybridMultilevel"/>
    <w:tmpl w:val="4A2E43E4"/>
    <w:lvl w:ilvl="0" w:tplc="4B8244F0">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F72C02AA">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4EFA1C71"/>
    <w:multiLevelType w:val="hybridMultilevel"/>
    <w:tmpl w:val="5FB29768"/>
    <w:lvl w:ilvl="0" w:tplc="D27A2D8E">
      <w:start w:val="1"/>
      <w:numFmt w:val="upperRoman"/>
      <w:lvlText w:val="%1."/>
      <w:lvlJc w:val="left"/>
      <w:pPr>
        <w:tabs>
          <w:tab w:val="num" w:pos="1080"/>
        </w:tabs>
        <w:ind w:left="1080" w:hanging="720"/>
      </w:pPr>
      <w:rPr>
        <w:rFonts w:cs="Times New Roman" w:hint="default"/>
      </w:rPr>
    </w:lvl>
    <w:lvl w:ilvl="1" w:tplc="84F87CEE">
      <w:start w:val="1"/>
      <w:numFmt w:val="lowerLetter"/>
      <w:lvlText w:val="%2."/>
      <w:lvlJc w:val="left"/>
      <w:pPr>
        <w:tabs>
          <w:tab w:val="num" w:pos="1440"/>
        </w:tabs>
        <w:ind w:left="1440" w:hanging="360"/>
      </w:pPr>
      <w:rPr>
        <w:rFonts w:cs="Times New Roman"/>
        <w:i w:val="0"/>
      </w:rPr>
    </w:lvl>
    <w:lvl w:ilvl="2" w:tplc="52505290">
      <w:start w:val="1"/>
      <w:numFmt w:val="lowerRoman"/>
      <w:lvlText w:val="%3."/>
      <w:lvlJc w:val="right"/>
      <w:pPr>
        <w:tabs>
          <w:tab w:val="num" w:pos="2160"/>
        </w:tabs>
        <w:ind w:left="2160" w:hanging="180"/>
      </w:pPr>
      <w:rPr>
        <w:rFonts w:cs="Times New Roman"/>
        <w:i w:val="0"/>
      </w:rPr>
    </w:lvl>
    <w:lvl w:ilvl="3" w:tplc="E182DD28">
      <w:start w:val="1"/>
      <w:numFmt w:val="decimal"/>
      <w:lvlText w:val="%4."/>
      <w:lvlJc w:val="left"/>
      <w:pPr>
        <w:tabs>
          <w:tab w:val="num" w:pos="2880"/>
        </w:tabs>
        <w:ind w:left="2880" w:hanging="360"/>
      </w:pPr>
      <w:rPr>
        <w:rFonts w:cs="Times New Roman"/>
        <w:i w:val="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593873A8"/>
    <w:multiLevelType w:val="hybridMultilevel"/>
    <w:tmpl w:val="1C86ACCC"/>
    <w:lvl w:ilvl="0" w:tplc="D6C6F5C8">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87"/>
  <w:displayVerticalDrawingGridEvery w:val="2"/>
  <w:characterSpacingControl w:val="doNotCompress"/>
  <w:footnotePr>
    <w:footnote w:id="-1"/>
    <w:footnote w:id="0"/>
  </w:footnotePr>
  <w:endnotePr>
    <w:endnote w:id="-1"/>
    <w:endnote w:id="0"/>
  </w:endnotePr>
  <w:compat/>
  <w:rsids>
    <w:rsidRoot w:val="00556826"/>
    <w:rsid w:val="000030C2"/>
    <w:rsid w:val="00006300"/>
    <w:rsid w:val="000071D4"/>
    <w:rsid w:val="0001109A"/>
    <w:rsid w:val="00013FBF"/>
    <w:rsid w:val="000171A2"/>
    <w:rsid w:val="000223E7"/>
    <w:rsid w:val="00022F71"/>
    <w:rsid w:val="0002347C"/>
    <w:rsid w:val="000266D3"/>
    <w:rsid w:val="00044949"/>
    <w:rsid w:val="000474FD"/>
    <w:rsid w:val="000546F9"/>
    <w:rsid w:val="00054A7F"/>
    <w:rsid w:val="00071FF8"/>
    <w:rsid w:val="00080E5E"/>
    <w:rsid w:val="00085064"/>
    <w:rsid w:val="0008730A"/>
    <w:rsid w:val="00092F13"/>
    <w:rsid w:val="000A1A45"/>
    <w:rsid w:val="000B5B5E"/>
    <w:rsid w:val="000C41DA"/>
    <w:rsid w:val="000D3F00"/>
    <w:rsid w:val="000E1606"/>
    <w:rsid w:val="000E2DC8"/>
    <w:rsid w:val="000F23E2"/>
    <w:rsid w:val="000F5D17"/>
    <w:rsid w:val="00101E32"/>
    <w:rsid w:val="001047B1"/>
    <w:rsid w:val="0010697E"/>
    <w:rsid w:val="00107236"/>
    <w:rsid w:val="0011105C"/>
    <w:rsid w:val="00126389"/>
    <w:rsid w:val="00130D41"/>
    <w:rsid w:val="00131B9A"/>
    <w:rsid w:val="001442E1"/>
    <w:rsid w:val="00183635"/>
    <w:rsid w:val="001A1635"/>
    <w:rsid w:val="001A6F2B"/>
    <w:rsid w:val="001B7AD5"/>
    <w:rsid w:val="001E686C"/>
    <w:rsid w:val="002124DD"/>
    <w:rsid w:val="00214B9B"/>
    <w:rsid w:val="0021548C"/>
    <w:rsid w:val="00220C27"/>
    <w:rsid w:val="00221C16"/>
    <w:rsid w:val="002227C2"/>
    <w:rsid w:val="00230AD3"/>
    <w:rsid w:val="0023223C"/>
    <w:rsid w:val="002475C1"/>
    <w:rsid w:val="00261CE6"/>
    <w:rsid w:val="0027341C"/>
    <w:rsid w:val="00274894"/>
    <w:rsid w:val="00284FB0"/>
    <w:rsid w:val="0029497B"/>
    <w:rsid w:val="002A1457"/>
    <w:rsid w:val="002A27BB"/>
    <w:rsid w:val="002C0AEA"/>
    <w:rsid w:val="002C394F"/>
    <w:rsid w:val="002C433F"/>
    <w:rsid w:val="002D0152"/>
    <w:rsid w:val="002F4714"/>
    <w:rsid w:val="002F6904"/>
    <w:rsid w:val="0030575F"/>
    <w:rsid w:val="003154F9"/>
    <w:rsid w:val="00321845"/>
    <w:rsid w:val="003225D1"/>
    <w:rsid w:val="00322F14"/>
    <w:rsid w:val="0032558A"/>
    <w:rsid w:val="00327BAD"/>
    <w:rsid w:val="003324EC"/>
    <w:rsid w:val="00351FB1"/>
    <w:rsid w:val="00362276"/>
    <w:rsid w:val="00365D10"/>
    <w:rsid w:val="00374271"/>
    <w:rsid w:val="00375313"/>
    <w:rsid w:val="00381120"/>
    <w:rsid w:val="003824EC"/>
    <w:rsid w:val="003908BA"/>
    <w:rsid w:val="00391D60"/>
    <w:rsid w:val="00392697"/>
    <w:rsid w:val="003933FE"/>
    <w:rsid w:val="003A0014"/>
    <w:rsid w:val="003A07AF"/>
    <w:rsid w:val="003A20A3"/>
    <w:rsid w:val="003A2701"/>
    <w:rsid w:val="003A2FEA"/>
    <w:rsid w:val="003B709A"/>
    <w:rsid w:val="003D0D08"/>
    <w:rsid w:val="003D4C85"/>
    <w:rsid w:val="003D5264"/>
    <w:rsid w:val="003F1F09"/>
    <w:rsid w:val="003F3490"/>
    <w:rsid w:val="00401F8B"/>
    <w:rsid w:val="00403389"/>
    <w:rsid w:val="00410616"/>
    <w:rsid w:val="00414689"/>
    <w:rsid w:val="00420612"/>
    <w:rsid w:val="00423FFC"/>
    <w:rsid w:val="004343BD"/>
    <w:rsid w:val="00434E54"/>
    <w:rsid w:val="004412CC"/>
    <w:rsid w:val="0044253E"/>
    <w:rsid w:val="00450958"/>
    <w:rsid w:val="004514B8"/>
    <w:rsid w:val="00467265"/>
    <w:rsid w:val="0048489C"/>
    <w:rsid w:val="004953C1"/>
    <w:rsid w:val="004A317D"/>
    <w:rsid w:val="004A4E1B"/>
    <w:rsid w:val="004A5425"/>
    <w:rsid w:val="004A6878"/>
    <w:rsid w:val="004A703E"/>
    <w:rsid w:val="004B77B5"/>
    <w:rsid w:val="004D2323"/>
    <w:rsid w:val="004D465F"/>
    <w:rsid w:val="004E1265"/>
    <w:rsid w:val="004E4946"/>
    <w:rsid w:val="004E4C74"/>
    <w:rsid w:val="004F601D"/>
    <w:rsid w:val="00501750"/>
    <w:rsid w:val="005270F8"/>
    <w:rsid w:val="00527EBA"/>
    <w:rsid w:val="00532971"/>
    <w:rsid w:val="005444F5"/>
    <w:rsid w:val="005511CC"/>
    <w:rsid w:val="00556826"/>
    <w:rsid w:val="005573A7"/>
    <w:rsid w:val="00557BA9"/>
    <w:rsid w:val="0056076C"/>
    <w:rsid w:val="00562220"/>
    <w:rsid w:val="00564AF0"/>
    <w:rsid w:val="00564E3C"/>
    <w:rsid w:val="005657DB"/>
    <w:rsid w:val="005833B2"/>
    <w:rsid w:val="005A544E"/>
    <w:rsid w:val="005B1053"/>
    <w:rsid w:val="005C55C2"/>
    <w:rsid w:val="005C5DAD"/>
    <w:rsid w:val="005C65F9"/>
    <w:rsid w:val="005D5880"/>
    <w:rsid w:val="005E514F"/>
    <w:rsid w:val="005E6F5E"/>
    <w:rsid w:val="005F0166"/>
    <w:rsid w:val="005F1832"/>
    <w:rsid w:val="005F2069"/>
    <w:rsid w:val="005F3389"/>
    <w:rsid w:val="005F3628"/>
    <w:rsid w:val="00607470"/>
    <w:rsid w:val="0061283A"/>
    <w:rsid w:val="00635CAE"/>
    <w:rsid w:val="00645158"/>
    <w:rsid w:val="00647705"/>
    <w:rsid w:val="00651BE5"/>
    <w:rsid w:val="00660AA4"/>
    <w:rsid w:val="00663D91"/>
    <w:rsid w:val="00672C36"/>
    <w:rsid w:val="00683CE2"/>
    <w:rsid w:val="006861A9"/>
    <w:rsid w:val="006953BF"/>
    <w:rsid w:val="0069732F"/>
    <w:rsid w:val="00697419"/>
    <w:rsid w:val="006A0B2F"/>
    <w:rsid w:val="006B06BA"/>
    <w:rsid w:val="006C45B6"/>
    <w:rsid w:val="006D1BBE"/>
    <w:rsid w:val="006D2A32"/>
    <w:rsid w:val="006D2F6F"/>
    <w:rsid w:val="00701CE2"/>
    <w:rsid w:val="00712914"/>
    <w:rsid w:val="00713684"/>
    <w:rsid w:val="00727FD4"/>
    <w:rsid w:val="007313D8"/>
    <w:rsid w:val="00731993"/>
    <w:rsid w:val="0074601E"/>
    <w:rsid w:val="00750F10"/>
    <w:rsid w:val="007528CB"/>
    <w:rsid w:val="0077502A"/>
    <w:rsid w:val="00776D0A"/>
    <w:rsid w:val="00787EAE"/>
    <w:rsid w:val="007912D9"/>
    <w:rsid w:val="007925B9"/>
    <w:rsid w:val="00793DD5"/>
    <w:rsid w:val="007A024A"/>
    <w:rsid w:val="007A62A5"/>
    <w:rsid w:val="007C4867"/>
    <w:rsid w:val="007D2E94"/>
    <w:rsid w:val="007D39C6"/>
    <w:rsid w:val="007D5964"/>
    <w:rsid w:val="007D60E0"/>
    <w:rsid w:val="007F73A0"/>
    <w:rsid w:val="00815471"/>
    <w:rsid w:val="00820B43"/>
    <w:rsid w:val="0082225C"/>
    <w:rsid w:val="0083746B"/>
    <w:rsid w:val="00867345"/>
    <w:rsid w:val="008673CF"/>
    <w:rsid w:val="00881138"/>
    <w:rsid w:val="00883114"/>
    <w:rsid w:val="008A282F"/>
    <w:rsid w:val="008A38B5"/>
    <w:rsid w:val="008A3F4F"/>
    <w:rsid w:val="008A5906"/>
    <w:rsid w:val="008C6106"/>
    <w:rsid w:val="008D0ADA"/>
    <w:rsid w:val="008D2DB0"/>
    <w:rsid w:val="008F20E0"/>
    <w:rsid w:val="008F344F"/>
    <w:rsid w:val="008F6F29"/>
    <w:rsid w:val="00905C44"/>
    <w:rsid w:val="00931F21"/>
    <w:rsid w:val="009364EE"/>
    <w:rsid w:val="00955DC6"/>
    <w:rsid w:val="00956935"/>
    <w:rsid w:val="009617DE"/>
    <w:rsid w:val="00963B90"/>
    <w:rsid w:val="00967416"/>
    <w:rsid w:val="009744A0"/>
    <w:rsid w:val="00981744"/>
    <w:rsid w:val="00981CCE"/>
    <w:rsid w:val="009A1D5C"/>
    <w:rsid w:val="009B10A7"/>
    <w:rsid w:val="009B1AA6"/>
    <w:rsid w:val="009C2703"/>
    <w:rsid w:val="009C4A65"/>
    <w:rsid w:val="009C718C"/>
    <w:rsid w:val="009D585C"/>
    <w:rsid w:val="009D7FBB"/>
    <w:rsid w:val="009E2968"/>
    <w:rsid w:val="009E2D37"/>
    <w:rsid w:val="009E360F"/>
    <w:rsid w:val="009E3FE5"/>
    <w:rsid w:val="009F61AE"/>
    <w:rsid w:val="00A00465"/>
    <w:rsid w:val="00A0554D"/>
    <w:rsid w:val="00A13CEC"/>
    <w:rsid w:val="00A17799"/>
    <w:rsid w:val="00A271BE"/>
    <w:rsid w:val="00A37086"/>
    <w:rsid w:val="00A43F5D"/>
    <w:rsid w:val="00A54750"/>
    <w:rsid w:val="00A5685E"/>
    <w:rsid w:val="00A637FD"/>
    <w:rsid w:val="00A75A43"/>
    <w:rsid w:val="00A774DE"/>
    <w:rsid w:val="00A91B4E"/>
    <w:rsid w:val="00A91E7C"/>
    <w:rsid w:val="00A91F25"/>
    <w:rsid w:val="00A9444C"/>
    <w:rsid w:val="00AB0468"/>
    <w:rsid w:val="00AB33EB"/>
    <w:rsid w:val="00AC25DB"/>
    <w:rsid w:val="00AC3BA5"/>
    <w:rsid w:val="00AD79EF"/>
    <w:rsid w:val="00AF29B7"/>
    <w:rsid w:val="00B028B9"/>
    <w:rsid w:val="00B200C6"/>
    <w:rsid w:val="00B44A21"/>
    <w:rsid w:val="00B51CE3"/>
    <w:rsid w:val="00B61CF9"/>
    <w:rsid w:val="00B64976"/>
    <w:rsid w:val="00B64D51"/>
    <w:rsid w:val="00B667A3"/>
    <w:rsid w:val="00B90B9B"/>
    <w:rsid w:val="00BA4EFB"/>
    <w:rsid w:val="00BA5C79"/>
    <w:rsid w:val="00BB2075"/>
    <w:rsid w:val="00BC625A"/>
    <w:rsid w:val="00BD075E"/>
    <w:rsid w:val="00BD302A"/>
    <w:rsid w:val="00BD7431"/>
    <w:rsid w:val="00BF0741"/>
    <w:rsid w:val="00BF59E5"/>
    <w:rsid w:val="00C06CBD"/>
    <w:rsid w:val="00C07E4E"/>
    <w:rsid w:val="00C155D2"/>
    <w:rsid w:val="00C2289A"/>
    <w:rsid w:val="00C27E13"/>
    <w:rsid w:val="00C27F88"/>
    <w:rsid w:val="00C30862"/>
    <w:rsid w:val="00C342EB"/>
    <w:rsid w:val="00C4412C"/>
    <w:rsid w:val="00C44598"/>
    <w:rsid w:val="00C45B24"/>
    <w:rsid w:val="00C477A3"/>
    <w:rsid w:val="00C47D98"/>
    <w:rsid w:val="00C5306A"/>
    <w:rsid w:val="00C71107"/>
    <w:rsid w:val="00C866B4"/>
    <w:rsid w:val="00C913C5"/>
    <w:rsid w:val="00CC326E"/>
    <w:rsid w:val="00CD2CA3"/>
    <w:rsid w:val="00CD746D"/>
    <w:rsid w:val="00CE1319"/>
    <w:rsid w:val="00CF5BD3"/>
    <w:rsid w:val="00CF73AC"/>
    <w:rsid w:val="00CF7464"/>
    <w:rsid w:val="00D02F88"/>
    <w:rsid w:val="00D128CE"/>
    <w:rsid w:val="00D22AE9"/>
    <w:rsid w:val="00D31342"/>
    <w:rsid w:val="00D5244F"/>
    <w:rsid w:val="00D746FC"/>
    <w:rsid w:val="00D941A7"/>
    <w:rsid w:val="00DA2B09"/>
    <w:rsid w:val="00DA5809"/>
    <w:rsid w:val="00DB36FD"/>
    <w:rsid w:val="00DC2053"/>
    <w:rsid w:val="00DC2712"/>
    <w:rsid w:val="00DC4221"/>
    <w:rsid w:val="00DC5C35"/>
    <w:rsid w:val="00DD1D04"/>
    <w:rsid w:val="00DD7664"/>
    <w:rsid w:val="00DF07BF"/>
    <w:rsid w:val="00E010EF"/>
    <w:rsid w:val="00E05485"/>
    <w:rsid w:val="00E1018E"/>
    <w:rsid w:val="00E14E1B"/>
    <w:rsid w:val="00E16872"/>
    <w:rsid w:val="00E26695"/>
    <w:rsid w:val="00E4081E"/>
    <w:rsid w:val="00E436FB"/>
    <w:rsid w:val="00E55A25"/>
    <w:rsid w:val="00E70F92"/>
    <w:rsid w:val="00E737F3"/>
    <w:rsid w:val="00E80522"/>
    <w:rsid w:val="00E81C4B"/>
    <w:rsid w:val="00E82D66"/>
    <w:rsid w:val="00E82E67"/>
    <w:rsid w:val="00E87F3D"/>
    <w:rsid w:val="00E91470"/>
    <w:rsid w:val="00EB4587"/>
    <w:rsid w:val="00ED1EFD"/>
    <w:rsid w:val="00ED2DB2"/>
    <w:rsid w:val="00EE0AE2"/>
    <w:rsid w:val="00EF017C"/>
    <w:rsid w:val="00EF1C66"/>
    <w:rsid w:val="00F02C9D"/>
    <w:rsid w:val="00F1609A"/>
    <w:rsid w:val="00F17A12"/>
    <w:rsid w:val="00F2100D"/>
    <w:rsid w:val="00F24711"/>
    <w:rsid w:val="00F2775A"/>
    <w:rsid w:val="00F47E3B"/>
    <w:rsid w:val="00F531B5"/>
    <w:rsid w:val="00F718CE"/>
    <w:rsid w:val="00F72EBD"/>
    <w:rsid w:val="00F9103D"/>
    <w:rsid w:val="00FA2899"/>
    <w:rsid w:val="00FB19F4"/>
    <w:rsid w:val="00FB1D87"/>
    <w:rsid w:val="00FB3663"/>
    <w:rsid w:val="00FB55A3"/>
    <w:rsid w:val="00FC735A"/>
    <w:rsid w:val="00FC7650"/>
    <w:rsid w:val="00FE4FFB"/>
    <w:rsid w:val="00FF0D7F"/>
    <w:rsid w:val="00FF1AA7"/>
    <w:rsid w:val="00FF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5244F"/>
    <w:rPr>
      <w:rFonts w:ascii="Tahoma" w:hAnsi="Tahoma" w:cs="Tahoma"/>
      <w:sz w:val="16"/>
      <w:szCs w:val="16"/>
    </w:rPr>
  </w:style>
  <w:style w:type="character" w:customStyle="1" w:styleId="BalloonTextChar">
    <w:name w:val="Balloon Text Char"/>
    <w:basedOn w:val="DefaultParagraphFont"/>
    <w:link w:val="BalloonText"/>
    <w:uiPriority w:val="99"/>
    <w:locked/>
    <w:rsid w:val="00D5244F"/>
    <w:rPr>
      <w:rFonts w:ascii="Tahoma" w:hAnsi="Tahoma" w:cs="Tahoma"/>
      <w:sz w:val="16"/>
      <w:szCs w:val="16"/>
    </w:rPr>
  </w:style>
  <w:style w:type="character" w:styleId="PlaceholderText">
    <w:name w:val="Placeholder Text"/>
    <w:basedOn w:val="DefaultParagraphFont"/>
    <w:uiPriority w:val="99"/>
    <w:semiHidden/>
    <w:rsid w:val="00D5244F"/>
    <w:rPr>
      <w:rFonts w:cs="Times New Roman"/>
      <w:color w:val="808080"/>
    </w:rPr>
  </w:style>
  <w:style w:type="paragraph" w:styleId="ListParagraph">
    <w:name w:val="List Paragraph"/>
    <w:basedOn w:val="Normal"/>
    <w:uiPriority w:val="34"/>
    <w:qFormat/>
    <w:rsid w:val="00883114"/>
    <w:pPr>
      <w:ind w:left="720"/>
      <w:contextualSpacing/>
    </w:pPr>
  </w:style>
  <w:style w:type="paragraph" w:styleId="FootnoteText">
    <w:name w:val="footnote text"/>
    <w:basedOn w:val="Normal"/>
    <w:link w:val="FootnoteTextChar"/>
    <w:uiPriority w:val="99"/>
    <w:rsid w:val="008D0ADA"/>
    <w:rPr>
      <w:sz w:val="20"/>
      <w:szCs w:val="20"/>
    </w:rPr>
  </w:style>
  <w:style w:type="character" w:customStyle="1" w:styleId="FootnoteTextChar">
    <w:name w:val="Footnote Text Char"/>
    <w:basedOn w:val="DefaultParagraphFont"/>
    <w:link w:val="FootnoteText"/>
    <w:uiPriority w:val="99"/>
    <w:locked/>
    <w:rsid w:val="008D0ADA"/>
    <w:rPr>
      <w:rFonts w:cs="Times New Roman"/>
    </w:rPr>
  </w:style>
  <w:style w:type="character" w:styleId="FootnoteReference">
    <w:name w:val="footnote reference"/>
    <w:basedOn w:val="DefaultParagraphFont"/>
    <w:uiPriority w:val="99"/>
    <w:rsid w:val="008D0ADA"/>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1076</TotalTime>
  <Pages>3</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dyoungberg</cp:lastModifiedBy>
  <cp:revision>34</cp:revision>
  <cp:lastPrinted>2011-09-28T15:10:00Z</cp:lastPrinted>
  <dcterms:created xsi:type="dcterms:W3CDTF">2011-09-05T23:51:00Z</dcterms:created>
  <dcterms:modified xsi:type="dcterms:W3CDTF">2012-09-27T17:11:00Z</dcterms:modified>
</cp:coreProperties>
</file>