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F3" w:rsidRDefault="003F32F3" w:rsidP="00556826">
      <w:pPr>
        <w:jc w:val="both"/>
      </w:pPr>
      <w:r>
        <w:t>David Youngberg</w:t>
      </w:r>
    </w:p>
    <w:p w:rsidR="003F32F3" w:rsidRDefault="003F32F3" w:rsidP="00556826">
      <w:pPr>
        <w:jc w:val="both"/>
      </w:pPr>
      <w:r>
        <w:t>Econ 280—Bethany College</w:t>
      </w:r>
    </w:p>
    <w:p w:rsidR="003F32F3" w:rsidRDefault="003F32F3" w:rsidP="00556826">
      <w:pPr>
        <w:jc w:val="both"/>
      </w:pPr>
    </w:p>
    <w:p w:rsidR="003F32F3" w:rsidRPr="00E26695" w:rsidRDefault="003F32F3" w:rsidP="00BF0741">
      <w:pPr>
        <w:jc w:val="center"/>
        <w:rPr>
          <w:b/>
          <w:smallCaps/>
          <w:sz w:val="32"/>
          <w:szCs w:val="32"/>
        </w:rPr>
      </w:pPr>
      <w:r>
        <w:rPr>
          <w:b/>
          <w:smallCaps/>
          <w:sz w:val="32"/>
          <w:szCs w:val="32"/>
        </w:rPr>
        <w:t xml:space="preserve">Lecture </w:t>
      </w:r>
      <w:r w:rsidR="005416EE">
        <w:rPr>
          <w:b/>
          <w:smallCaps/>
          <w:sz w:val="32"/>
          <w:szCs w:val="32"/>
        </w:rPr>
        <w:t>17</w:t>
      </w:r>
      <w:r>
        <w:rPr>
          <w:b/>
          <w:smallCaps/>
          <w:sz w:val="32"/>
          <w:szCs w:val="32"/>
        </w:rPr>
        <w:t>: Sequential-Move Games</w:t>
      </w:r>
    </w:p>
    <w:p w:rsidR="003F32F3" w:rsidRDefault="003F32F3" w:rsidP="00E26695">
      <w:pPr>
        <w:jc w:val="center"/>
      </w:pPr>
    </w:p>
    <w:p w:rsidR="003F32F3" w:rsidRDefault="003F32F3" w:rsidP="00375C89">
      <w:pPr>
        <w:numPr>
          <w:ilvl w:val="0"/>
          <w:numId w:val="4"/>
        </w:numPr>
        <w:jc w:val="both"/>
        <w:rPr>
          <w:sz w:val="28"/>
          <w:szCs w:val="28"/>
        </w:rPr>
      </w:pPr>
      <w:r>
        <w:rPr>
          <w:sz w:val="28"/>
          <w:szCs w:val="28"/>
        </w:rPr>
        <w:t>A Quick Auction</w:t>
      </w:r>
    </w:p>
    <w:p w:rsidR="003F32F3" w:rsidRDefault="003F32F3" w:rsidP="00375C89">
      <w:pPr>
        <w:numPr>
          <w:ilvl w:val="0"/>
          <w:numId w:val="4"/>
        </w:numPr>
        <w:jc w:val="both"/>
        <w:rPr>
          <w:sz w:val="28"/>
          <w:szCs w:val="28"/>
        </w:rPr>
      </w:pPr>
      <w:r>
        <w:rPr>
          <w:sz w:val="28"/>
          <w:szCs w:val="28"/>
        </w:rPr>
        <w:t>The nature of movement</w:t>
      </w:r>
    </w:p>
    <w:p w:rsidR="003F32F3" w:rsidRDefault="003F32F3" w:rsidP="002E41A9">
      <w:pPr>
        <w:numPr>
          <w:ilvl w:val="1"/>
          <w:numId w:val="4"/>
        </w:numPr>
        <w:jc w:val="both"/>
        <w:rPr>
          <w:sz w:val="28"/>
          <w:szCs w:val="28"/>
        </w:rPr>
      </w:pPr>
      <w:r>
        <w:rPr>
          <w:sz w:val="28"/>
          <w:szCs w:val="28"/>
        </w:rPr>
        <w:t>Up until now our players have moved at the same time. Now let us consider games where each player takes turns. These are also known as sequential-move games.</w:t>
      </w:r>
    </w:p>
    <w:p w:rsidR="003F32F3" w:rsidRDefault="003F32F3" w:rsidP="00017C3B">
      <w:pPr>
        <w:numPr>
          <w:ilvl w:val="2"/>
          <w:numId w:val="4"/>
        </w:numPr>
        <w:jc w:val="both"/>
        <w:rPr>
          <w:sz w:val="28"/>
          <w:szCs w:val="28"/>
        </w:rPr>
      </w:pPr>
      <w:r>
        <w:rPr>
          <w:sz w:val="28"/>
          <w:szCs w:val="28"/>
        </w:rPr>
        <w:t>Examples of such games are chess, political races, and market entry.</w:t>
      </w:r>
    </w:p>
    <w:p w:rsidR="003F32F3" w:rsidRDefault="003F32F3" w:rsidP="00017C3B">
      <w:pPr>
        <w:numPr>
          <w:ilvl w:val="1"/>
          <w:numId w:val="4"/>
        </w:numPr>
        <w:jc w:val="both"/>
        <w:rPr>
          <w:sz w:val="28"/>
          <w:szCs w:val="28"/>
        </w:rPr>
      </w:pPr>
      <w:r>
        <w:rPr>
          <w:sz w:val="28"/>
          <w:szCs w:val="28"/>
        </w:rPr>
        <w:t>We show the possibilities with game trees. The first node is for the first mover (or Player One) with different choices extending outward. Each choice ends with either another decision node or a schedule of payoffs (with Player One’s payoffs first) at a terminal node.</w:t>
      </w:r>
    </w:p>
    <w:p w:rsidR="003F32F3" w:rsidRDefault="003F32F3" w:rsidP="00D830E5">
      <w:pPr>
        <w:numPr>
          <w:ilvl w:val="2"/>
          <w:numId w:val="4"/>
        </w:numPr>
        <w:jc w:val="both"/>
        <w:rPr>
          <w:sz w:val="28"/>
          <w:szCs w:val="28"/>
        </w:rPr>
      </w:pPr>
      <w:r>
        <w:rPr>
          <w:sz w:val="28"/>
          <w:szCs w:val="28"/>
        </w:rPr>
        <w:t xml:space="preserve">For example, Adriana Alpha and Betty Beta are politicians. Alpha is the incumbent and has announced she will be running for re-election. She is wondering if she should run ads or not. </w:t>
      </w:r>
    </w:p>
    <w:p w:rsidR="003F32F3" w:rsidRDefault="003F32F3" w:rsidP="00D830E5">
      <w:pPr>
        <w:numPr>
          <w:ilvl w:val="2"/>
          <w:numId w:val="4"/>
        </w:numPr>
        <w:jc w:val="both"/>
        <w:rPr>
          <w:sz w:val="28"/>
          <w:szCs w:val="28"/>
        </w:rPr>
      </w:pPr>
      <w:r>
        <w:rPr>
          <w:sz w:val="28"/>
          <w:szCs w:val="28"/>
        </w:rPr>
        <w:t>On one hand, ads are expensive and she currently has no challenger. On the other hand, running some ads could deter potential challenger, Betty Beta, from running.</w:t>
      </w:r>
    </w:p>
    <w:p w:rsidR="003F32F3" w:rsidRDefault="003F32F3" w:rsidP="00D830E5">
      <w:pPr>
        <w:numPr>
          <w:ilvl w:val="2"/>
          <w:numId w:val="4"/>
        </w:numPr>
        <w:jc w:val="both"/>
        <w:rPr>
          <w:sz w:val="28"/>
          <w:szCs w:val="28"/>
        </w:rPr>
      </w:pPr>
      <w:r>
        <w:rPr>
          <w:sz w:val="28"/>
          <w:szCs w:val="28"/>
        </w:rPr>
        <w:t>Alpha’s choice is if she should run ads or not. Beta’s choice is if she should enter the race or not.</w:t>
      </w:r>
    </w:p>
    <w:p w:rsidR="003F32F3" w:rsidRDefault="003F32F3" w:rsidP="00D830E5">
      <w:pPr>
        <w:jc w:val="both"/>
        <w:rPr>
          <w:sz w:val="28"/>
          <w:szCs w:val="28"/>
        </w:rPr>
      </w:pPr>
    </w:p>
    <w:p w:rsidR="003F32F3" w:rsidRDefault="00470888" w:rsidP="00DF617F">
      <w:pPr>
        <w:jc w:val="center"/>
        <w:rPr>
          <w:sz w:val="28"/>
          <w:szCs w:val="28"/>
        </w:rPr>
      </w:pPr>
      <w:r>
        <w:rPr>
          <w:sz w:val="28"/>
          <w:szCs w:val="28"/>
        </w:rPr>
      </w:r>
      <w:r>
        <w:rPr>
          <w:sz w:val="28"/>
          <w:szCs w:val="28"/>
        </w:rPr>
        <w:pict>
          <v:group id="_x0000_s1026" editas="canvas" style="width:290.15pt;height:142.7pt;mso-position-horizontal-relative:char;mso-position-vertical-relative:line" coordorigin="3203,3200" coordsize="4464,21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3;top:3200;width:4464;height:219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03;top:3740;width:645;height:312" filled="f" stroked="f">
              <v:textbox inset="0,0,0,0">
                <w:txbxContent>
                  <w:p w:rsidR="003F32F3" w:rsidRPr="00D830E5" w:rsidRDefault="003F32F3" w:rsidP="00DF617F">
                    <w:pPr>
                      <w:rPr>
                        <w:sz w:val="28"/>
                        <w:szCs w:val="28"/>
                      </w:rPr>
                    </w:pPr>
                    <w:r w:rsidRPr="00D830E5">
                      <w:rPr>
                        <w:sz w:val="28"/>
                        <w:szCs w:val="28"/>
                      </w:rPr>
                      <w:t>Alpha</w:t>
                    </w:r>
                  </w:p>
                </w:txbxContent>
              </v:textbox>
            </v:shape>
            <v:shape id="_x0000_s1029" type="#_x0000_t202" style="position:absolute;left:5158;top:3427;width:645;height:312" filled="f" stroked="f">
              <v:textbox inset="0,0,0,0">
                <w:txbxContent>
                  <w:p w:rsidR="003F32F3" w:rsidRPr="00D830E5" w:rsidRDefault="003F32F3" w:rsidP="00DF617F">
                    <w:pPr>
                      <w:rPr>
                        <w:sz w:val="28"/>
                        <w:szCs w:val="28"/>
                      </w:rPr>
                    </w:pPr>
                    <w:r>
                      <w:rPr>
                        <w:sz w:val="28"/>
                        <w:szCs w:val="28"/>
                      </w:rPr>
                      <w:t>Beta</w:t>
                    </w:r>
                  </w:p>
                </w:txbxContent>
              </v:textbox>
            </v:shape>
            <v:shape id="_x0000_s1030" type="#_x0000_t202" style="position:absolute;left:5089;top:4767;width:476;height:313" filled="f" stroked="f">
              <v:textbox inset="0,0,0,0">
                <w:txbxContent>
                  <w:p w:rsidR="003F32F3" w:rsidRPr="00D830E5" w:rsidRDefault="003F32F3" w:rsidP="00DF617F">
                    <w:pPr>
                      <w:rPr>
                        <w:sz w:val="28"/>
                        <w:szCs w:val="28"/>
                      </w:rPr>
                    </w:pPr>
                    <w:r>
                      <w:rPr>
                        <w:sz w:val="28"/>
                        <w:szCs w:val="28"/>
                      </w:rPr>
                      <w:t>Beta</w:t>
                    </w:r>
                  </w:p>
                </w:txbxContent>
              </v:textbox>
            </v:shape>
            <v:shape id="_x0000_s1031" type="#_x0000_t202" style="position:absolute;left:7238;top:3200;width:367;height:274" filled="f" stroked="f">
              <v:textbox inset="0,0,0,0">
                <w:txbxContent>
                  <w:p w:rsidR="003F32F3" w:rsidRPr="00D830E5" w:rsidRDefault="003F32F3" w:rsidP="00DF617F">
                    <w:pPr>
                      <w:rPr>
                        <w:sz w:val="28"/>
                        <w:szCs w:val="28"/>
                      </w:rPr>
                    </w:pPr>
                    <w:r>
                      <w:rPr>
                        <w:sz w:val="28"/>
                        <w:szCs w:val="28"/>
                      </w:rPr>
                      <w:t>1</w:t>
                    </w:r>
                    <w:proofErr w:type="gramStart"/>
                    <w:r>
                      <w:rPr>
                        <w:sz w:val="28"/>
                        <w:szCs w:val="28"/>
                      </w:rPr>
                      <w:t>,1</w:t>
                    </w:r>
                    <w:proofErr w:type="gramEnd"/>
                  </w:p>
                </w:txbxContent>
              </v:textbox>
            </v:shape>
            <v:shape id="_x0000_s1032" type="#_x0000_t202" style="position:absolute;left:7268;top:3923;width:368;height:313" filled="f" stroked="f">
              <v:textbox inset="0,0,0,0">
                <w:txbxContent>
                  <w:p w:rsidR="003F32F3" w:rsidRPr="00D830E5" w:rsidRDefault="003F32F3" w:rsidP="00DF617F">
                    <w:pPr>
                      <w:rPr>
                        <w:sz w:val="28"/>
                        <w:szCs w:val="28"/>
                      </w:rPr>
                    </w:pPr>
                    <w:r>
                      <w:rPr>
                        <w:sz w:val="28"/>
                        <w:szCs w:val="28"/>
                      </w:rPr>
                      <w:t>3</w:t>
                    </w:r>
                    <w:proofErr w:type="gramStart"/>
                    <w:r>
                      <w:rPr>
                        <w:sz w:val="28"/>
                        <w:szCs w:val="28"/>
                      </w:rPr>
                      <w:t>,3</w:t>
                    </w:r>
                    <w:proofErr w:type="gramEnd"/>
                  </w:p>
                </w:txbxContent>
              </v:textbox>
            </v:shape>
            <v:shape id="_x0000_s1033" type="#_x0000_t202" style="position:absolute;left:7268;top:4360;width:368;height:313" filled="f" stroked="f">
              <v:textbox inset="0,0,0,0">
                <w:txbxContent>
                  <w:p w:rsidR="003F32F3" w:rsidRPr="00D830E5" w:rsidRDefault="003F32F3" w:rsidP="00DF617F">
                    <w:pPr>
                      <w:rPr>
                        <w:sz w:val="28"/>
                        <w:szCs w:val="28"/>
                      </w:rPr>
                    </w:pPr>
                    <w:r>
                      <w:rPr>
                        <w:sz w:val="28"/>
                        <w:szCs w:val="28"/>
                      </w:rPr>
                      <w:t>2</w:t>
                    </w:r>
                    <w:proofErr w:type="gramStart"/>
                    <w:r>
                      <w:rPr>
                        <w:sz w:val="28"/>
                        <w:szCs w:val="28"/>
                      </w:rPr>
                      <w:t>,4</w:t>
                    </w:r>
                    <w:proofErr w:type="gramEnd"/>
                  </w:p>
                </w:txbxContent>
              </v:textbox>
            </v:shape>
            <v:shape id="_x0000_s1034" type="#_x0000_t202" style="position:absolute;left:7299;top:5080;width:368;height:315" filled="f" stroked="f">
              <v:textbox inset="0,0,0,0">
                <w:txbxContent>
                  <w:p w:rsidR="003F32F3" w:rsidRPr="00D830E5" w:rsidRDefault="003F32F3" w:rsidP="00DF617F">
                    <w:pPr>
                      <w:rPr>
                        <w:sz w:val="28"/>
                        <w:szCs w:val="28"/>
                      </w:rPr>
                    </w:pPr>
                    <w:r>
                      <w:rPr>
                        <w:sz w:val="28"/>
                        <w:szCs w:val="28"/>
                      </w:rPr>
                      <w:t>4</w:t>
                    </w:r>
                    <w:proofErr w:type="gramStart"/>
                    <w:r>
                      <w:rPr>
                        <w:sz w:val="28"/>
                        <w:szCs w:val="28"/>
                      </w:rPr>
                      <w:t>,2</w:t>
                    </w:r>
                    <w:proofErr w:type="gramEnd"/>
                  </w:p>
                </w:txbxContent>
              </v:textbox>
            </v:shape>
            <v:shape id="_x0000_s1035" type="#_x0000_t202" style="position:absolute;left:5897;top:3302;width:645;height:311" filled="f" stroked="f">
              <v:textbox inset="0,0,0,0">
                <w:txbxContent>
                  <w:p w:rsidR="003F32F3" w:rsidRPr="00D830E5" w:rsidRDefault="003F32F3" w:rsidP="00DF617F">
                    <w:pPr>
                      <w:rPr>
                        <w:sz w:val="28"/>
                        <w:szCs w:val="28"/>
                      </w:rPr>
                    </w:pPr>
                    <w:r>
                      <w:rPr>
                        <w:sz w:val="28"/>
                        <w:szCs w:val="28"/>
                      </w:rPr>
                      <w:t>Run</w:t>
                    </w:r>
                  </w:p>
                </w:txbxContent>
              </v:textbox>
            </v:shape>
            <v:shape id="_x0000_s1036" type="#_x0000_t202" style="position:absolute;left:5858;top:4360;width:646;height:280" filled="f" stroked="f">
              <v:textbox inset="0,0,0,0">
                <w:txbxContent>
                  <w:p w:rsidR="003F32F3" w:rsidRPr="00D830E5" w:rsidRDefault="003F32F3" w:rsidP="00DF617F">
                    <w:pPr>
                      <w:rPr>
                        <w:sz w:val="28"/>
                        <w:szCs w:val="28"/>
                      </w:rPr>
                    </w:pPr>
                    <w:r>
                      <w:rPr>
                        <w:sz w:val="28"/>
                        <w:szCs w:val="28"/>
                      </w:rPr>
                      <w:t>Run</w:t>
                    </w:r>
                  </w:p>
                </w:txbxContent>
              </v:textbox>
            </v:shape>
            <v:shape id="_x0000_s1037" type="#_x0000_t202" style="position:absolute;left:5598;top:3851;width:944;height:311" filled="f" stroked="f">
              <v:textbox inset="0,0,0,0">
                <w:txbxContent>
                  <w:p w:rsidR="003F32F3" w:rsidRPr="00D830E5" w:rsidRDefault="003F32F3" w:rsidP="00DF617F">
                    <w:pPr>
                      <w:rPr>
                        <w:sz w:val="28"/>
                        <w:szCs w:val="28"/>
                      </w:rPr>
                    </w:pPr>
                    <w:r>
                      <w:rPr>
                        <w:sz w:val="28"/>
                        <w:szCs w:val="28"/>
                      </w:rPr>
                      <w:t>Don’t Run</w:t>
                    </w:r>
                  </w:p>
                </w:txbxContent>
              </v:textbox>
            </v:shape>
            <v:shape id="_x0000_s1038" type="#_x0000_t202" style="position:absolute;left:4042;top:3673;width:648;height:310" filled="f" stroked="f">
              <v:textbox inset="0,0,0,0">
                <w:txbxContent>
                  <w:p w:rsidR="003F32F3" w:rsidRPr="00D830E5" w:rsidRDefault="003F32F3" w:rsidP="00DF617F">
                    <w:pPr>
                      <w:rPr>
                        <w:sz w:val="28"/>
                        <w:szCs w:val="28"/>
                      </w:rPr>
                    </w:pPr>
                    <w:r>
                      <w:rPr>
                        <w:sz w:val="28"/>
                        <w:szCs w:val="28"/>
                      </w:rPr>
                      <w:t>Ads</w:t>
                    </w:r>
                  </w:p>
                </w:txbxContent>
              </v:textbox>
            </v:shape>
            <v:shape id="_x0000_s1039" type="#_x0000_t202" style="position:absolute;left:5858;top:5009;width:946;height:310" filled="f" stroked="f">
              <v:textbox inset="0,0,0,0">
                <w:txbxContent>
                  <w:p w:rsidR="003F32F3" w:rsidRPr="00D830E5" w:rsidRDefault="003F32F3" w:rsidP="00DF617F">
                    <w:pPr>
                      <w:rPr>
                        <w:sz w:val="28"/>
                        <w:szCs w:val="28"/>
                      </w:rPr>
                    </w:pPr>
                    <w:r>
                      <w:rPr>
                        <w:sz w:val="28"/>
                        <w:szCs w:val="28"/>
                      </w:rPr>
                      <w:t>Don’t Run</w:t>
                    </w:r>
                  </w:p>
                </w:txbxContent>
              </v:textbox>
            </v:shape>
            <v:shape id="_x0000_s1040" type="#_x0000_t202" style="position:absolute;left:3893;top:4389;width:797;height:310" filled="f" stroked="f">
              <v:textbox inset="0,0,0,0">
                <w:txbxContent>
                  <w:p w:rsidR="003F32F3" w:rsidRPr="00D830E5" w:rsidRDefault="003F32F3" w:rsidP="00DF617F">
                    <w:pPr>
                      <w:rPr>
                        <w:sz w:val="28"/>
                        <w:szCs w:val="28"/>
                      </w:rPr>
                    </w:pPr>
                    <w:r>
                      <w:rPr>
                        <w:sz w:val="28"/>
                        <w:szCs w:val="28"/>
                      </w:rPr>
                      <w:t>No Ads</w:t>
                    </w:r>
                  </w:p>
                </w:txbxContent>
              </v:textbox>
            </v:shape>
            <v:oval id="_x0000_s1041" style="position:absolute;left:3287;top:4037;width:110;height:110" fillcolor="black"/>
            <v:oval id="_x0000_s1042" style="position:absolute;left:5289;top:3683;width:110;height:110" fillcolor="black"/>
            <v:oval id="_x0000_s1043" style="position:absolute;left:5289;top:4657;width:110;height:110" fillcolor="black"/>
            <v:shapetype id="_x0000_t32" coordsize="21600,21600" o:spt="32" o:oned="t" path="m,l21600,21600e" filled="f">
              <v:path arrowok="t" fillok="f" o:connecttype="none"/>
              <o:lock v:ext="edit" shapetype="t"/>
            </v:shapetype>
            <v:shape id="_x0000_s1044" type="#_x0000_t32" style="position:absolute;left:3397;top:4092;width:1908;height:581" o:connectortype="straight"/>
            <v:shape id="_x0000_s1045" type="#_x0000_t32" style="position:absolute;left:3397;top:3777;width:1908;height:315;flip:y" o:connectortype="straight"/>
            <v:oval id="_x0000_s1046" style="position:absolute;left:7092;top:3260;width:110;height:110" fillcolor="black"/>
            <v:oval id="_x0000_s1047" style="position:absolute;left:7128;top:3983;width:110;height:108" fillcolor="black"/>
            <v:oval id="_x0000_s1048" style="position:absolute;left:7128;top:4425;width:110;height:110" fillcolor="black"/>
            <v:oval id="_x0000_s1049" style="position:absolute;left:7158;top:5155;width:110;height:110" fillcolor="black"/>
            <v:shape id="_x0000_s1050" type="#_x0000_t32" style="position:absolute;left:5399;top:4481;width:1729;height:231;flip:y" o:connectortype="straight"/>
            <v:shape id="_x0000_s1051" type="#_x0000_t32" style="position:absolute;left:5399;top:4712;width:1759;height:498" o:connectortype="straight"/>
            <v:shape id="_x0000_s1052" type="#_x0000_t32" style="position:absolute;left:5399;top:3315;width:1693;height:423;flip:y" o:connectortype="straight"/>
            <v:shape id="_x0000_s1053" type="#_x0000_t32" style="position:absolute;left:5399;top:3738;width:1729;height:300" o:connectortype="straight"/>
            <w10:wrap type="none"/>
            <w10:anchorlock/>
          </v:group>
        </w:pict>
      </w:r>
    </w:p>
    <w:p w:rsidR="003F32F3" w:rsidRDefault="003F32F3" w:rsidP="00D830E5">
      <w:pPr>
        <w:jc w:val="both"/>
        <w:rPr>
          <w:sz w:val="28"/>
          <w:szCs w:val="28"/>
        </w:rPr>
      </w:pPr>
    </w:p>
    <w:p w:rsidR="003F32F3" w:rsidRDefault="003F32F3" w:rsidP="00F50C60">
      <w:pPr>
        <w:numPr>
          <w:ilvl w:val="0"/>
          <w:numId w:val="4"/>
        </w:numPr>
        <w:jc w:val="both"/>
        <w:rPr>
          <w:sz w:val="28"/>
          <w:szCs w:val="28"/>
        </w:rPr>
      </w:pPr>
      <w:r>
        <w:rPr>
          <w:sz w:val="28"/>
          <w:szCs w:val="28"/>
        </w:rPr>
        <w:t>Playing the game</w:t>
      </w:r>
    </w:p>
    <w:p w:rsidR="003F32F3" w:rsidRDefault="003F32F3" w:rsidP="00F50C60">
      <w:pPr>
        <w:numPr>
          <w:ilvl w:val="1"/>
          <w:numId w:val="4"/>
        </w:numPr>
        <w:jc w:val="both"/>
        <w:rPr>
          <w:sz w:val="28"/>
          <w:szCs w:val="28"/>
        </w:rPr>
      </w:pPr>
      <w:r>
        <w:rPr>
          <w:sz w:val="28"/>
          <w:szCs w:val="28"/>
        </w:rPr>
        <w:t xml:space="preserve">To play the game, use a technique called </w:t>
      </w:r>
      <w:r>
        <w:rPr>
          <w:i/>
          <w:sz w:val="28"/>
          <w:szCs w:val="28"/>
        </w:rPr>
        <w:t>backward induction</w:t>
      </w:r>
      <w:r>
        <w:rPr>
          <w:sz w:val="28"/>
          <w:szCs w:val="28"/>
        </w:rPr>
        <w:t xml:space="preserve"> (sometimes referred to rollback)—starting at the end of the game and eliminate strategies until you find </w:t>
      </w:r>
      <w:r w:rsidR="009A1F00">
        <w:rPr>
          <w:sz w:val="28"/>
          <w:szCs w:val="28"/>
        </w:rPr>
        <w:t>the outcome</w:t>
      </w:r>
      <w:r>
        <w:rPr>
          <w:sz w:val="28"/>
          <w:szCs w:val="28"/>
        </w:rPr>
        <w:t>.</w:t>
      </w:r>
    </w:p>
    <w:p w:rsidR="003F32F3" w:rsidRDefault="003F32F3" w:rsidP="00F50C60">
      <w:pPr>
        <w:numPr>
          <w:ilvl w:val="1"/>
          <w:numId w:val="4"/>
        </w:numPr>
        <w:jc w:val="both"/>
        <w:rPr>
          <w:sz w:val="28"/>
          <w:szCs w:val="28"/>
        </w:rPr>
      </w:pPr>
      <w:r>
        <w:rPr>
          <w:sz w:val="28"/>
          <w:szCs w:val="28"/>
        </w:rPr>
        <w:t>At the end, there are two decision nodes for Beta.</w:t>
      </w:r>
    </w:p>
    <w:p w:rsidR="003F32F3" w:rsidRDefault="003F32F3" w:rsidP="00F50C60">
      <w:pPr>
        <w:numPr>
          <w:ilvl w:val="2"/>
          <w:numId w:val="4"/>
        </w:numPr>
        <w:jc w:val="both"/>
        <w:rPr>
          <w:sz w:val="28"/>
          <w:szCs w:val="28"/>
        </w:rPr>
      </w:pPr>
      <w:r>
        <w:rPr>
          <w:sz w:val="28"/>
          <w:szCs w:val="28"/>
        </w:rPr>
        <w:lastRenderedPageBreak/>
        <w:t>At the top node, Beta would prefer to Not Run (3 &gt; 1) so we eliminate the Run option.</w:t>
      </w:r>
    </w:p>
    <w:p w:rsidR="003F32F3" w:rsidRDefault="003F32F3" w:rsidP="00F50C60">
      <w:pPr>
        <w:numPr>
          <w:ilvl w:val="2"/>
          <w:numId w:val="4"/>
        </w:numPr>
        <w:jc w:val="both"/>
        <w:rPr>
          <w:sz w:val="28"/>
          <w:szCs w:val="28"/>
        </w:rPr>
      </w:pPr>
      <w:r>
        <w:rPr>
          <w:sz w:val="28"/>
          <w:szCs w:val="28"/>
        </w:rPr>
        <w:t>At the bottom node, Beta would prefer to Run (4 &gt; 2) so we eliminate the Not Run option.</w:t>
      </w:r>
    </w:p>
    <w:p w:rsidR="003F32F3" w:rsidRDefault="003F32F3" w:rsidP="00BB6147">
      <w:pPr>
        <w:numPr>
          <w:ilvl w:val="1"/>
          <w:numId w:val="4"/>
        </w:numPr>
        <w:jc w:val="both"/>
        <w:rPr>
          <w:sz w:val="28"/>
          <w:szCs w:val="28"/>
        </w:rPr>
      </w:pPr>
      <w:r>
        <w:rPr>
          <w:sz w:val="28"/>
          <w:szCs w:val="28"/>
        </w:rPr>
        <w:t>Now we examine Alpha’s node. Since we know what Beta will do based on what Alpha would do, we can consider what Alpha should do.</w:t>
      </w:r>
    </w:p>
    <w:p w:rsidR="003F32F3" w:rsidRDefault="003F32F3" w:rsidP="00BB6147">
      <w:pPr>
        <w:numPr>
          <w:ilvl w:val="2"/>
          <w:numId w:val="4"/>
        </w:numPr>
        <w:jc w:val="both"/>
        <w:rPr>
          <w:sz w:val="28"/>
          <w:szCs w:val="28"/>
        </w:rPr>
      </w:pPr>
      <w:r>
        <w:rPr>
          <w:sz w:val="28"/>
          <w:szCs w:val="28"/>
        </w:rPr>
        <w:t xml:space="preserve">If Alpha selects Ads, Beta will </w:t>
      </w:r>
      <w:proofErr w:type="gramStart"/>
      <w:r>
        <w:rPr>
          <w:sz w:val="28"/>
          <w:szCs w:val="28"/>
        </w:rPr>
        <w:t>Not</w:t>
      </w:r>
      <w:proofErr w:type="gramEnd"/>
      <w:r>
        <w:rPr>
          <w:sz w:val="28"/>
          <w:szCs w:val="28"/>
        </w:rPr>
        <w:t xml:space="preserve"> Run so Alpha’s payoff is 3.</w:t>
      </w:r>
    </w:p>
    <w:p w:rsidR="003F32F3" w:rsidRDefault="003F32F3" w:rsidP="00BB6147">
      <w:pPr>
        <w:numPr>
          <w:ilvl w:val="2"/>
          <w:numId w:val="4"/>
        </w:numPr>
        <w:jc w:val="both"/>
        <w:rPr>
          <w:sz w:val="28"/>
          <w:szCs w:val="28"/>
        </w:rPr>
      </w:pPr>
      <w:r>
        <w:rPr>
          <w:sz w:val="28"/>
          <w:szCs w:val="28"/>
        </w:rPr>
        <w:t xml:space="preserve">If Alpha selects No Ads, Beta will </w:t>
      </w:r>
      <w:proofErr w:type="gramStart"/>
      <w:r>
        <w:rPr>
          <w:sz w:val="28"/>
          <w:szCs w:val="28"/>
        </w:rPr>
        <w:t>Run</w:t>
      </w:r>
      <w:proofErr w:type="gramEnd"/>
      <w:r>
        <w:rPr>
          <w:sz w:val="28"/>
          <w:szCs w:val="28"/>
        </w:rPr>
        <w:t xml:space="preserve"> so Alpha’s payoff is 2.</w:t>
      </w:r>
    </w:p>
    <w:p w:rsidR="003F32F3" w:rsidRDefault="003F32F3" w:rsidP="00BB6147">
      <w:pPr>
        <w:numPr>
          <w:ilvl w:val="2"/>
          <w:numId w:val="4"/>
        </w:numPr>
        <w:jc w:val="both"/>
        <w:rPr>
          <w:sz w:val="28"/>
          <w:szCs w:val="28"/>
        </w:rPr>
      </w:pPr>
      <w:r>
        <w:rPr>
          <w:sz w:val="28"/>
          <w:szCs w:val="28"/>
        </w:rPr>
        <w:t>Thus Alpha will select Ads (3 &gt; 2).</w:t>
      </w:r>
    </w:p>
    <w:p w:rsidR="003F32F3" w:rsidRDefault="003F32F3" w:rsidP="00BB6147">
      <w:pPr>
        <w:numPr>
          <w:ilvl w:val="1"/>
          <w:numId w:val="4"/>
        </w:numPr>
        <w:jc w:val="both"/>
        <w:rPr>
          <w:sz w:val="28"/>
          <w:szCs w:val="28"/>
        </w:rPr>
      </w:pPr>
      <w:r>
        <w:rPr>
          <w:sz w:val="28"/>
          <w:szCs w:val="28"/>
        </w:rPr>
        <w:t xml:space="preserve">By “pruning” the rejected strategies, we can see what each player will do and thus determine the </w:t>
      </w:r>
      <w:r w:rsidR="009A1F00">
        <w:rPr>
          <w:i/>
          <w:sz w:val="28"/>
          <w:szCs w:val="28"/>
        </w:rPr>
        <w:t>rollback equilibrium</w:t>
      </w:r>
      <w:r>
        <w:rPr>
          <w:sz w:val="28"/>
          <w:szCs w:val="28"/>
        </w:rPr>
        <w:t>: Ads, Don’t Run.</w:t>
      </w:r>
    </w:p>
    <w:p w:rsidR="009A1F00" w:rsidRPr="009A1F00" w:rsidRDefault="009A1F00" w:rsidP="00BB6147">
      <w:pPr>
        <w:numPr>
          <w:ilvl w:val="2"/>
          <w:numId w:val="4"/>
        </w:numPr>
        <w:jc w:val="both"/>
        <w:rPr>
          <w:sz w:val="28"/>
          <w:szCs w:val="28"/>
        </w:rPr>
      </w:pPr>
      <w:r>
        <w:rPr>
          <w:sz w:val="28"/>
          <w:szCs w:val="28"/>
        </w:rPr>
        <w:t xml:space="preserve">Note rollback equilibrium is </w:t>
      </w:r>
      <w:r w:rsidRPr="009A1F00">
        <w:rPr>
          <w:b/>
          <w:i/>
          <w:sz w:val="28"/>
          <w:szCs w:val="28"/>
        </w:rPr>
        <w:t>not</w:t>
      </w:r>
      <w:r>
        <w:rPr>
          <w:sz w:val="28"/>
          <w:szCs w:val="28"/>
        </w:rPr>
        <w:t xml:space="preserve"> the same thing as Nash Equilibrium.</w:t>
      </w:r>
    </w:p>
    <w:p w:rsidR="003F32F3" w:rsidRDefault="003F32F3" w:rsidP="00CE480F">
      <w:pPr>
        <w:numPr>
          <w:ilvl w:val="1"/>
          <w:numId w:val="4"/>
        </w:numPr>
        <w:jc w:val="both"/>
        <w:rPr>
          <w:sz w:val="28"/>
          <w:szCs w:val="28"/>
        </w:rPr>
      </w:pPr>
      <w:r>
        <w:rPr>
          <w:sz w:val="28"/>
          <w:szCs w:val="28"/>
        </w:rPr>
        <w:t>Playing these games is exactly what people do when they think strategically. They ask themselves not just what is best for them, but what is best for other players. By knowing how others will react, they can best prepare of their response.</w:t>
      </w:r>
    </w:p>
    <w:p w:rsidR="003F32F3" w:rsidRDefault="003F32F3" w:rsidP="008E17AA">
      <w:pPr>
        <w:numPr>
          <w:ilvl w:val="0"/>
          <w:numId w:val="4"/>
        </w:numPr>
        <w:jc w:val="both"/>
        <w:rPr>
          <w:sz w:val="28"/>
          <w:szCs w:val="28"/>
        </w:rPr>
      </w:pPr>
      <w:r>
        <w:rPr>
          <w:sz w:val="28"/>
          <w:szCs w:val="28"/>
        </w:rPr>
        <w:t>Order advantages</w:t>
      </w:r>
    </w:p>
    <w:p w:rsidR="003F32F3" w:rsidRDefault="003F32F3" w:rsidP="008E17AA">
      <w:pPr>
        <w:numPr>
          <w:ilvl w:val="1"/>
          <w:numId w:val="4"/>
        </w:numPr>
        <w:jc w:val="both"/>
        <w:rPr>
          <w:sz w:val="28"/>
          <w:szCs w:val="28"/>
        </w:rPr>
      </w:pPr>
      <w:r>
        <w:rPr>
          <w:sz w:val="28"/>
          <w:szCs w:val="28"/>
        </w:rPr>
        <w:t>Since we are playing a game with an order of play, sometimes there are advantages to when you play.</w:t>
      </w:r>
    </w:p>
    <w:p w:rsidR="003F32F3" w:rsidRDefault="003F32F3" w:rsidP="008E17AA">
      <w:pPr>
        <w:numPr>
          <w:ilvl w:val="1"/>
          <w:numId w:val="4"/>
        </w:numPr>
        <w:jc w:val="both"/>
        <w:rPr>
          <w:sz w:val="28"/>
          <w:szCs w:val="28"/>
        </w:rPr>
      </w:pPr>
      <w:r>
        <w:rPr>
          <w:sz w:val="28"/>
          <w:szCs w:val="28"/>
        </w:rPr>
        <w:t>Acting earlier is nice because you get to exclude whole parts of the decision tree.</w:t>
      </w:r>
    </w:p>
    <w:p w:rsidR="003F32F3" w:rsidRDefault="003F32F3" w:rsidP="008E17AA">
      <w:pPr>
        <w:numPr>
          <w:ilvl w:val="1"/>
          <w:numId w:val="4"/>
        </w:numPr>
        <w:jc w:val="both"/>
        <w:rPr>
          <w:sz w:val="28"/>
          <w:szCs w:val="28"/>
        </w:rPr>
      </w:pPr>
      <w:r>
        <w:rPr>
          <w:sz w:val="28"/>
          <w:szCs w:val="28"/>
        </w:rPr>
        <w:t>Acting later is nice because you get to act with more information.</w:t>
      </w:r>
    </w:p>
    <w:p w:rsidR="003F32F3" w:rsidRDefault="003F32F3" w:rsidP="008E17AA">
      <w:pPr>
        <w:numPr>
          <w:ilvl w:val="1"/>
          <w:numId w:val="4"/>
        </w:numPr>
        <w:jc w:val="both"/>
        <w:rPr>
          <w:sz w:val="28"/>
          <w:szCs w:val="28"/>
        </w:rPr>
      </w:pPr>
      <w:r>
        <w:rPr>
          <w:i/>
          <w:sz w:val="28"/>
          <w:szCs w:val="28"/>
        </w:rPr>
        <w:t>First Mover Advantage</w:t>
      </w:r>
      <w:r>
        <w:rPr>
          <w:sz w:val="28"/>
          <w:szCs w:val="28"/>
        </w:rPr>
        <w:t>—if your payoffs are higher as a first mover than a second mover. First movers are powerful when excluding options is more important than information.</w:t>
      </w:r>
    </w:p>
    <w:p w:rsidR="003F32F3" w:rsidRDefault="003F32F3" w:rsidP="008E17AA">
      <w:pPr>
        <w:numPr>
          <w:ilvl w:val="1"/>
          <w:numId w:val="4"/>
        </w:numPr>
        <w:jc w:val="both"/>
        <w:rPr>
          <w:sz w:val="28"/>
          <w:szCs w:val="28"/>
        </w:rPr>
      </w:pPr>
      <w:r>
        <w:rPr>
          <w:i/>
          <w:sz w:val="28"/>
          <w:szCs w:val="28"/>
        </w:rPr>
        <w:t>Second Mover Advantage</w:t>
      </w:r>
      <w:r>
        <w:rPr>
          <w:sz w:val="28"/>
          <w:szCs w:val="28"/>
        </w:rPr>
        <w:t>—if your payoffs are higher as a second mover than a first mover. Second movers are powerful when information is more important than excluding options.</w:t>
      </w:r>
    </w:p>
    <w:p w:rsidR="003F32F3" w:rsidRDefault="003F32F3" w:rsidP="008E17AA">
      <w:pPr>
        <w:numPr>
          <w:ilvl w:val="1"/>
          <w:numId w:val="4"/>
        </w:numPr>
        <w:jc w:val="both"/>
        <w:rPr>
          <w:sz w:val="28"/>
          <w:szCs w:val="28"/>
        </w:rPr>
      </w:pPr>
      <w:r>
        <w:rPr>
          <w:sz w:val="28"/>
          <w:szCs w:val="28"/>
        </w:rPr>
        <w:t xml:space="preserve">To compare, simply change the order of play and then replace the payoffs. </w:t>
      </w:r>
      <w:r>
        <w:rPr>
          <w:b/>
          <w:i/>
          <w:sz w:val="28"/>
          <w:szCs w:val="28"/>
        </w:rPr>
        <w:t>Remember</w:t>
      </w:r>
      <w:r>
        <w:rPr>
          <w:sz w:val="28"/>
          <w:szCs w:val="28"/>
        </w:rPr>
        <w:t>: make sure the strategy combinations match the same payoffs.</w:t>
      </w:r>
    </w:p>
    <w:p w:rsidR="003F32F3" w:rsidRDefault="003F32F3" w:rsidP="007B7BC5">
      <w:pPr>
        <w:numPr>
          <w:ilvl w:val="2"/>
          <w:numId w:val="4"/>
        </w:numPr>
        <w:jc w:val="both"/>
        <w:rPr>
          <w:sz w:val="28"/>
          <w:szCs w:val="28"/>
        </w:rPr>
      </w:pPr>
      <w:r>
        <w:rPr>
          <w:sz w:val="28"/>
          <w:szCs w:val="28"/>
        </w:rPr>
        <w:t>Note that because the order is reversed, the payoff order is also reversed.</w:t>
      </w:r>
    </w:p>
    <w:p w:rsidR="003F32F3" w:rsidRDefault="003F32F3" w:rsidP="007B7BC5">
      <w:pPr>
        <w:jc w:val="both"/>
        <w:rPr>
          <w:sz w:val="28"/>
          <w:szCs w:val="28"/>
        </w:rPr>
      </w:pPr>
    </w:p>
    <w:p w:rsidR="003F32F3" w:rsidRDefault="00470888" w:rsidP="007B7BC5">
      <w:pPr>
        <w:jc w:val="center"/>
        <w:rPr>
          <w:sz w:val="28"/>
          <w:szCs w:val="28"/>
        </w:rPr>
      </w:pPr>
      <w:r>
        <w:rPr>
          <w:sz w:val="28"/>
          <w:szCs w:val="28"/>
        </w:rPr>
      </w:r>
      <w:r>
        <w:rPr>
          <w:sz w:val="28"/>
          <w:szCs w:val="28"/>
        </w:rPr>
        <w:pict>
          <v:group id="_x0000_s1054" editas="canvas" style="width:290.15pt;height:142.7pt;mso-position-horizontal-relative:char;mso-position-vertical-relative:line" coordorigin="3203,3200" coordsize="4464,2195">
            <o:lock v:ext="edit" aspectratio="t"/>
            <v:shape id="_x0000_s1055" type="#_x0000_t75" style="position:absolute;left:3203;top:3200;width:4464;height:2195" o:preferrelative="f">
              <v:fill o:detectmouseclick="t"/>
              <v:path o:extrusionok="t" o:connecttype="none"/>
              <o:lock v:ext="edit" text="t"/>
            </v:shape>
            <v:shape id="_x0000_s1056" type="#_x0000_t202" style="position:absolute;left:5165;top:4321;width:645;height:312" filled="f" stroked="f">
              <v:textbox inset="0,0,0,0">
                <w:txbxContent>
                  <w:p w:rsidR="003F32F3" w:rsidRPr="00D830E5" w:rsidRDefault="003F32F3" w:rsidP="007B7BC5">
                    <w:pPr>
                      <w:rPr>
                        <w:sz w:val="28"/>
                        <w:szCs w:val="28"/>
                      </w:rPr>
                    </w:pPr>
                    <w:r w:rsidRPr="00D830E5">
                      <w:rPr>
                        <w:sz w:val="28"/>
                        <w:szCs w:val="28"/>
                      </w:rPr>
                      <w:t>Alpha</w:t>
                    </w:r>
                  </w:p>
                </w:txbxContent>
              </v:textbox>
            </v:shape>
            <v:shape id="_x0000_s1057" type="#_x0000_t202" style="position:absolute;left:3276;top:3735;width:645;height:313" filled="f" stroked="f">
              <v:textbox inset="0,0,0,0">
                <w:txbxContent>
                  <w:p w:rsidR="003F32F3" w:rsidRPr="00D830E5" w:rsidRDefault="003F32F3" w:rsidP="007B7BC5">
                    <w:pPr>
                      <w:rPr>
                        <w:sz w:val="28"/>
                        <w:szCs w:val="28"/>
                      </w:rPr>
                    </w:pPr>
                    <w:r>
                      <w:rPr>
                        <w:sz w:val="28"/>
                        <w:szCs w:val="28"/>
                      </w:rPr>
                      <w:t>Beta</w:t>
                    </w:r>
                  </w:p>
                </w:txbxContent>
              </v:textbox>
            </v:shape>
            <v:shape id="_x0000_s1058" type="#_x0000_t202" style="position:absolute;left:7193;top:3237;width:367;height:274" filled="f" stroked="f">
              <v:textbox inset="0,0,0,0">
                <w:txbxContent>
                  <w:p w:rsidR="003F32F3" w:rsidRPr="00D830E5" w:rsidRDefault="003F32F3" w:rsidP="007B7BC5">
                    <w:pPr>
                      <w:rPr>
                        <w:sz w:val="28"/>
                        <w:szCs w:val="28"/>
                      </w:rPr>
                    </w:pPr>
                    <w:r>
                      <w:rPr>
                        <w:sz w:val="28"/>
                        <w:szCs w:val="28"/>
                      </w:rPr>
                      <w:t>1</w:t>
                    </w:r>
                    <w:proofErr w:type="gramStart"/>
                    <w:r>
                      <w:rPr>
                        <w:sz w:val="28"/>
                        <w:szCs w:val="28"/>
                      </w:rPr>
                      <w:t>,1</w:t>
                    </w:r>
                    <w:proofErr w:type="gramEnd"/>
                  </w:p>
                </w:txbxContent>
              </v:textbox>
            </v:shape>
            <v:shape id="_x0000_s1059" type="#_x0000_t202" style="position:absolute;left:7235;top:4414;width:370;height:313" filled="f" stroked="f">
              <v:textbox inset="0,0,0,0">
                <w:txbxContent>
                  <w:p w:rsidR="003F32F3" w:rsidRPr="00D830E5" w:rsidRDefault="003F32F3" w:rsidP="007B7BC5">
                    <w:pPr>
                      <w:rPr>
                        <w:sz w:val="28"/>
                        <w:szCs w:val="28"/>
                      </w:rPr>
                    </w:pPr>
                    <w:r>
                      <w:rPr>
                        <w:sz w:val="28"/>
                        <w:szCs w:val="28"/>
                      </w:rPr>
                      <w:t>3</w:t>
                    </w:r>
                    <w:proofErr w:type="gramStart"/>
                    <w:r>
                      <w:rPr>
                        <w:sz w:val="28"/>
                        <w:szCs w:val="28"/>
                      </w:rPr>
                      <w:t>,3</w:t>
                    </w:r>
                    <w:proofErr w:type="gramEnd"/>
                  </w:p>
                </w:txbxContent>
              </v:textbox>
            </v:shape>
            <v:shape id="_x0000_s1060" type="#_x0000_t202" style="position:absolute;left:7234;top:5082;width:368;height:313" filled="f" stroked="f">
              <v:textbox inset="0,0,0,0">
                <w:txbxContent>
                  <w:p w:rsidR="003F32F3" w:rsidRPr="00D830E5" w:rsidRDefault="003F32F3" w:rsidP="007B7BC5">
                    <w:pPr>
                      <w:rPr>
                        <w:sz w:val="28"/>
                        <w:szCs w:val="28"/>
                      </w:rPr>
                    </w:pPr>
                    <w:r>
                      <w:rPr>
                        <w:sz w:val="28"/>
                        <w:szCs w:val="28"/>
                      </w:rPr>
                      <w:t>2</w:t>
                    </w:r>
                    <w:proofErr w:type="gramStart"/>
                    <w:r>
                      <w:rPr>
                        <w:sz w:val="28"/>
                        <w:szCs w:val="28"/>
                      </w:rPr>
                      <w:t>,4</w:t>
                    </w:r>
                    <w:proofErr w:type="gramEnd"/>
                  </w:p>
                </w:txbxContent>
              </v:textbox>
            </v:shape>
            <v:shape id="_x0000_s1061" type="#_x0000_t202" style="position:absolute;left:7235;top:4044;width:367;height:316" filled="f" stroked="f">
              <v:textbox inset="0,0,0,0">
                <w:txbxContent>
                  <w:p w:rsidR="003F32F3" w:rsidRPr="00D830E5" w:rsidRDefault="003F32F3" w:rsidP="007B7BC5">
                    <w:pPr>
                      <w:rPr>
                        <w:sz w:val="28"/>
                        <w:szCs w:val="28"/>
                      </w:rPr>
                    </w:pPr>
                    <w:r>
                      <w:rPr>
                        <w:sz w:val="28"/>
                        <w:szCs w:val="28"/>
                      </w:rPr>
                      <w:t>4</w:t>
                    </w:r>
                    <w:proofErr w:type="gramStart"/>
                    <w:r>
                      <w:rPr>
                        <w:sz w:val="28"/>
                        <w:szCs w:val="28"/>
                      </w:rPr>
                      <w:t>,2</w:t>
                    </w:r>
                    <w:proofErr w:type="gramEnd"/>
                  </w:p>
                </w:txbxContent>
              </v:textbox>
            </v:shape>
            <v:shape id="_x0000_s1062" type="#_x0000_t202" style="position:absolute;left:3921;top:3579;width:645;height:310" filled="f" stroked="f">
              <v:textbox inset="0,0,0,0">
                <w:txbxContent>
                  <w:p w:rsidR="003F32F3" w:rsidRPr="00D830E5" w:rsidRDefault="003F32F3" w:rsidP="007B7BC5">
                    <w:pPr>
                      <w:rPr>
                        <w:sz w:val="28"/>
                        <w:szCs w:val="28"/>
                      </w:rPr>
                    </w:pPr>
                    <w:r>
                      <w:rPr>
                        <w:sz w:val="28"/>
                        <w:szCs w:val="28"/>
                      </w:rPr>
                      <w:t>Run</w:t>
                    </w:r>
                  </w:p>
                </w:txbxContent>
              </v:textbox>
            </v:shape>
            <v:shape id="_x0000_s1063" type="#_x0000_t202" style="position:absolute;left:3795;top:4472;width:944;height:312" filled="f" stroked="f">
              <v:textbox inset="0,0,0,0">
                <w:txbxContent>
                  <w:p w:rsidR="003F32F3" w:rsidRPr="00D830E5" w:rsidRDefault="003F32F3" w:rsidP="007B7BC5">
                    <w:pPr>
                      <w:rPr>
                        <w:sz w:val="28"/>
                        <w:szCs w:val="28"/>
                      </w:rPr>
                    </w:pPr>
                    <w:r>
                      <w:rPr>
                        <w:sz w:val="28"/>
                        <w:szCs w:val="28"/>
                      </w:rPr>
                      <w:t>Don’t Run</w:t>
                    </w:r>
                  </w:p>
                </w:txbxContent>
              </v:textbox>
            </v:shape>
            <v:shape id="_x0000_s1064" type="#_x0000_t202" style="position:absolute;left:6005;top:4254;width:647;height:310" filled="f" stroked="f">
              <v:textbox inset="0,0,0,0">
                <w:txbxContent>
                  <w:p w:rsidR="003F32F3" w:rsidRPr="00D830E5" w:rsidRDefault="003F32F3" w:rsidP="007B7BC5">
                    <w:pPr>
                      <w:rPr>
                        <w:sz w:val="28"/>
                        <w:szCs w:val="28"/>
                      </w:rPr>
                    </w:pPr>
                    <w:r>
                      <w:rPr>
                        <w:sz w:val="28"/>
                        <w:szCs w:val="28"/>
                      </w:rPr>
                      <w:t>Ads</w:t>
                    </w:r>
                  </w:p>
                </w:txbxContent>
              </v:textbox>
            </v:shape>
            <v:shape id="_x0000_s1065" type="#_x0000_t202" style="position:absolute;left:5855;top:4970;width:797;height:310" filled="f" stroked="f">
              <v:textbox inset="0,0,0,0">
                <w:txbxContent>
                  <w:p w:rsidR="003F32F3" w:rsidRPr="00D830E5" w:rsidRDefault="003F32F3" w:rsidP="007B7BC5">
                    <w:pPr>
                      <w:rPr>
                        <w:sz w:val="28"/>
                        <w:szCs w:val="28"/>
                      </w:rPr>
                    </w:pPr>
                    <w:r>
                      <w:rPr>
                        <w:sz w:val="28"/>
                        <w:szCs w:val="28"/>
                      </w:rPr>
                      <w:t>No Ads</w:t>
                    </w:r>
                  </w:p>
                </w:txbxContent>
              </v:textbox>
            </v:shape>
            <v:oval id="_x0000_s1066" style="position:absolute;left:5249;top:4617;width:110;height:110" fillcolor="black"/>
            <v:oval id="_x0000_s1067" style="position:absolute;left:3546;top:4008;width:110;height:110" fillcolor="black"/>
            <v:shape id="_x0000_s1068" type="#_x0000_t32" style="position:absolute;left:5359;top:4672;width:1733;height:531" o:connectortype="straight"/>
            <v:shape id="_x0000_s1069" type="#_x0000_t32" style="position:absolute;left:5359;top:4509;width:1724;height:163;flip:y" o:connectortype="straight"/>
            <v:oval id="_x0000_s1070" style="position:absolute;left:7083;top:4454;width:110;height:110" fillcolor="black"/>
            <v:oval id="_x0000_s1071" style="position:absolute;left:7092;top:5171;width:110;height:109" fillcolor="black"/>
            <v:shape id="_x0000_s1072" type="#_x0000_t32" style="position:absolute;left:3656;top:3719;width:1600;height:345;flip:y" o:connectortype="straight"/>
            <v:shape id="_x0000_s1073" type="#_x0000_t32" style="position:absolute;left:3656;top:4064;width:1593;height:608" o:connectortype="straight"/>
            <v:shape id="_x0000_s1074" type="#_x0000_t202" style="position:absolute;left:5156;top:3268;width:645;height:311" filled="f" stroked="f">
              <v:textbox inset="0,0,0,0">
                <w:txbxContent>
                  <w:p w:rsidR="003F32F3" w:rsidRPr="00D830E5" w:rsidRDefault="003F32F3" w:rsidP="007B7BC5">
                    <w:pPr>
                      <w:rPr>
                        <w:sz w:val="28"/>
                        <w:szCs w:val="28"/>
                      </w:rPr>
                    </w:pPr>
                    <w:r w:rsidRPr="00D830E5">
                      <w:rPr>
                        <w:sz w:val="28"/>
                        <w:szCs w:val="28"/>
                      </w:rPr>
                      <w:t>Alpha</w:t>
                    </w:r>
                  </w:p>
                </w:txbxContent>
              </v:textbox>
            </v:shape>
            <v:shape id="_x0000_s1075" type="#_x0000_t202" style="position:absolute;left:5995;top:3200;width:648;height:311" filled="f" stroked="f">
              <v:textbox inset="0,0,0,0">
                <w:txbxContent>
                  <w:p w:rsidR="003F32F3" w:rsidRPr="00D830E5" w:rsidRDefault="003F32F3" w:rsidP="007B7BC5">
                    <w:pPr>
                      <w:rPr>
                        <w:sz w:val="28"/>
                        <w:szCs w:val="28"/>
                      </w:rPr>
                    </w:pPr>
                    <w:r>
                      <w:rPr>
                        <w:sz w:val="28"/>
                        <w:szCs w:val="28"/>
                      </w:rPr>
                      <w:t>Ads</w:t>
                    </w:r>
                  </w:p>
                </w:txbxContent>
              </v:textbox>
            </v:shape>
            <v:shape id="_x0000_s1076" type="#_x0000_t202" style="position:absolute;left:5703;top:3889;width:799;height:310" filled="f" stroked="f">
              <v:textbox inset="0,0,0,0">
                <w:txbxContent>
                  <w:p w:rsidR="003F32F3" w:rsidRPr="00D830E5" w:rsidRDefault="003F32F3" w:rsidP="007B7BC5">
                    <w:pPr>
                      <w:rPr>
                        <w:sz w:val="28"/>
                        <w:szCs w:val="28"/>
                      </w:rPr>
                    </w:pPr>
                    <w:r>
                      <w:rPr>
                        <w:sz w:val="28"/>
                        <w:szCs w:val="28"/>
                      </w:rPr>
                      <w:t>No Ads</w:t>
                    </w:r>
                  </w:p>
                </w:txbxContent>
              </v:textbox>
            </v:shape>
            <v:oval id="_x0000_s1077" style="position:absolute;left:5240;top:3625;width:110;height:110" fillcolor="black"/>
            <v:shape id="_x0000_s1078" type="#_x0000_t32" style="position:absolute;left:5350;top:3681;width:1749;height:453" o:connectortype="straight"/>
            <v:shape id="_x0000_s1079" type="#_x0000_t32" style="position:absolute;left:5350;top:3423;width:1667;height:258;flip:y" o:connectortype="straight"/>
            <v:oval id="_x0000_s1080" style="position:absolute;left:7017;top:3308;width:110;height:110" fillcolor="black"/>
            <v:oval id="_x0000_s1081" style="position:absolute;left:7083;top:4118;width:110;height:108" fillcolor="black"/>
            <w10:wrap type="none"/>
            <w10:anchorlock/>
          </v:group>
        </w:pict>
      </w:r>
    </w:p>
    <w:p w:rsidR="003F32F3" w:rsidRDefault="003F32F3" w:rsidP="007B7BC5">
      <w:pPr>
        <w:jc w:val="both"/>
        <w:rPr>
          <w:sz w:val="28"/>
          <w:szCs w:val="28"/>
        </w:rPr>
      </w:pPr>
    </w:p>
    <w:p w:rsidR="003F32F3" w:rsidRDefault="003F32F3" w:rsidP="007B7BC5">
      <w:pPr>
        <w:numPr>
          <w:ilvl w:val="2"/>
          <w:numId w:val="4"/>
        </w:numPr>
        <w:jc w:val="both"/>
        <w:rPr>
          <w:sz w:val="28"/>
          <w:szCs w:val="28"/>
        </w:rPr>
      </w:pPr>
      <w:r>
        <w:rPr>
          <w:sz w:val="28"/>
          <w:szCs w:val="28"/>
        </w:rPr>
        <w:t xml:space="preserve">Now the </w:t>
      </w:r>
      <w:r w:rsidR="00D83A9D">
        <w:rPr>
          <w:sz w:val="28"/>
          <w:szCs w:val="28"/>
        </w:rPr>
        <w:t>rollback</w:t>
      </w:r>
      <w:r>
        <w:rPr>
          <w:sz w:val="28"/>
          <w:szCs w:val="28"/>
        </w:rPr>
        <w:t xml:space="preserve"> </w:t>
      </w:r>
      <w:r w:rsidR="00D83A9D">
        <w:rPr>
          <w:sz w:val="28"/>
          <w:szCs w:val="28"/>
        </w:rPr>
        <w:t>e</w:t>
      </w:r>
      <w:r>
        <w:rPr>
          <w:sz w:val="28"/>
          <w:szCs w:val="28"/>
        </w:rPr>
        <w:t>quilibrium is Run, No Ads.</w:t>
      </w:r>
    </w:p>
    <w:p w:rsidR="003F32F3" w:rsidRDefault="003F32F3" w:rsidP="007B7BC5">
      <w:pPr>
        <w:numPr>
          <w:ilvl w:val="2"/>
          <w:numId w:val="4"/>
        </w:numPr>
        <w:jc w:val="both"/>
        <w:rPr>
          <w:sz w:val="28"/>
          <w:szCs w:val="28"/>
        </w:rPr>
      </w:pPr>
      <w:r>
        <w:rPr>
          <w:sz w:val="28"/>
          <w:szCs w:val="28"/>
        </w:rPr>
        <w:t>Here, Beta’s payoffs are higher now that she’s the first mover. (4, rather than 3). Thus, there is a first mover advantage.</w:t>
      </w:r>
    </w:p>
    <w:p w:rsidR="003F32F3" w:rsidRDefault="003F32F3" w:rsidP="007B7BC5">
      <w:pPr>
        <w:numPr>
          <w:ilvl w:val="1"/>
          <w:numId w:val="4"/>
        </w:numPr>
        <w:jc w:val="both"/>
        <w:rPr>
          <w:sz w:val="28"/>
          <w:szCs w:val="28"/>
        </w:rPr>
      </w:pPr>
      <w:r>
        <w:rPr>
          <w:sz w:val="28"/>
          <w:szCs w:val="28"/>
        </w:rPr>
        <w:t>Second mover advantages also happen:</w:t>
      </w:r>
    </w:p>
    <w:p w:rsidR="003F32F3" w:rsidRDefault="003F32F3" w:rsidP="007B7BC5">
      <w:pPr>
        <w:numPr>
          <w:ilvl w:val="2"/>
          <w:numId w:val="4"/>
        </w:numPr>
        <w:jc w:val="both"/>
        <w:rPr>
          <w:sz w:val="28"/>
          <w:szCs w:val="28"/>
        </w:rPr>
      </w:pPr>
      <w:r>
        <w:rPr>
          <w:sz w:val="28"/>
          <w:szCs w:val="28"/>
        </w:rPr>
        <w:t>Undercutting a competitor’s price; you cannot undercut someone unless you know what they are selling at</w:t>
      </w:r>
    </w:p>
    <w:p w:rsidR="003F32F3" w:rsidRDefault="003F32F3" w:rsidP="007B7BC5">
      <w:pPr>
        <w:numPr>
          <w:ilvl w:val="2"/>
          <w:numId w:val="4"/>
        </w:numPr>
        <w:jc w:val="both"/>
        <w:rPr>
          <w:sz w:val="28"/>
          <w:szCs w:val="28"/>
        </w:rPr>
      </w:pPr>
      <w:r>
        <w:rPr>
          <w:sz w:val="28"/>
          <w:szCs w:val="28"/>
        </w:rPr>
        <w:t>Forcing a political rival to commit to a plan which can then be attacked (see Herman Cain’s 9-9-9 plan). (Though also note that because of Cain’s flat tax, all Republican candidates are under pressure to come up with their own flat tax plan.)</w:t>
      </w:r>
    </w:p>
    <w:p w:rsidR="003F32F3" w:rsidRDefault="003F32F3" w:rsidP="007B7BC5">
      <w:pPr>
        <w:numPr>
          <w:ilvl w:val="2"/>
          <w:numId w:val="4"/>
        </w:numPr>
        <w:jc w:val="both"/>
        <w:rPr>
          <w:sz w:val="28"/>
          <w:szCs w:val="28"/>
        </w:rPr>
      </w:pPr>
      <w:r>
        <w:rPr>
          <w:sz w:val="28"/>
          <w:szCs w:val="28"/>
        </w:rPr>
        <w:t>Advertising: it is sometimes better to respond to a rival’s campaign than risk your own.</w:t>
      </w:r>
    </w:p>
    <w:p w:rsidR="003F32F3" w:rsidRDefault="003F32F3" w:rsidP="00C96C43">
      <w:pPr>
        <w:numPr>
          <w:ilvl w:val="1"/>
          <w:numId w:val="4"/>
        </w:numPr>
        <w:jc w:val="both"/>
        <w:rPr>
          <w:sz w:val="28"/>
          <w:szCs w:val="28"/>
        </w:rPr>
      </w:pPr>
      <w:r>
        <w:rPr>
          <w:sz w:val="28"/>
          <w:szCs w:val="28"/>
        </w:rPr>
        <w:t>Who has the advantage not only depends on the payoffs but the player’s inherent abilities. Some people are better at responding with more information. Others are better at defining the nature of the game.</w:t>
      </w:r>
    </w:p>
    <w:p w:rsidR="003F32F3" w:rsidRDefault="003F32F3" w:rsidP="00C96C43">
      <w:pPr>
        <w:numPr>
          <w:ilvl w:val="0"/>
          <w:numId w:val="4"/>
        </w:numPr>
        <w:jc w:val="both"/>
        <w:rPr>
          <w:sz w:val="28"/>
          <w:szCs w:val="28"/>
        </w:rPr>
      </w:pPr>
      <w:r>
        <w:rPr>
          <w:sz w:val="28"/>
          <w:szCs w:val="28"/>
        </w:rPr>
        <w:t>The Centipede Game</w:t>
      </w:r>
    </w:p>
    <w:p w:rsidR="003F32F3" w:rsidRDefault="003F32F3" w:rsidP="002270E7">
      <w:pPr>
        <w:numPr>
          <w:ilvl w:val="1"/>
          <w:numId w:val="4"/>
        </w:numPr>
        <w:jc w:val="both"/>
        <w:rPr>
          <w:sz w:val="28"/>
          <w:szCs w:val="28"/>
        </w:rPr>
      </w:pPr>
      <w:r>
        <w:rPr>
          <w:sz w:val="28"/>
          <w:szCs w:val="28"/>
        </w:rPr>
        <w:t>Suppose I place a dime on the table in front of two players. One player may either take the dime or pass. Taking the dime ends the game.</w:t>
      </w:r>
    </w:p>
    <w:p w:rsidR="003F32F3" w:rsidRDefault="003F32F3" w:rsidP="002270E7">
      <w:pPr>
        <w:numPr>
          <w:ilvl w:val="1"/>
          <w:numId w:val="4"/>
        </w:numPr>
        <w:jc w:val="both"/>
        <w:rPr>
          <w:sz w:val="28"/>
          <w:szCs w:val="28"/>
        </w:rPr>
      </w:pPr>
      <w:r>
        <w:rPr>
          <w:sz w:val="28"/>
          <w:szCs w:val="28"/>
        </w:rPr>
        <w:t>If the first player passes, I add another dime and ask the second player to take the dimes or pass. Again, taking the money ends the game.</w:t>
      </w:r>
    </w:p>
    <w:p w:rsidR="003F32F3" w:rsidRDefault="003F32F3" w:rsidP="002270E7">
      <w:pPr>
        <w:numPr>
          <w:ilvl w:val="1"/>
          <w:numId w:val="4"/>
        </w:numPr>
        <w:jc w:val="both"/>
        <w:rPr>
          <w:sz w:val="28"/>
          <w:szCs w:val="28"/>
        </w:rPr>
      </w:pPr>
      <w:r>
        <w:rPr>
          <w:sz w:val="28"/>
          <w:szCs w:val="28"/>
        </w:rPr>
        <w:t>This continues until either one player takes the money or one dollar in dimes is on the table.</w:t>
      </w:r>
    </w:p>
    <w:p w:rsidR="003F32F3" w:rsidRDefault="003F32F3" w:rsidP="00217585">
      <w:pPr>
        <w:ind w:left="1440"/>
        <w:jc w:val="both"/>
        <w:rPr>
          <w:sz w:val="28"/>
          <w:szCs w:val="28"/>
        </w:rPr>
      </w:pPr>
    </w:p>
    <w:p w:rsidR="003F32F3" w:rsidRDefault="00470888" w:rsidP="00217585">
      <w:pPr>
        <w:ind w:left="1440"/>
        <w:jc w:val="both"/>
        <w:rPr>
          <w:sz w:val="28"/>
          <w:szCs w:val="28"/>
        </w:rPr>
      </w:pPr>
      <w:r>
        <w:rPr>
          <w:sz w:val="28"/>
          <w:szCs w:val="28"/>
        </w:rPr>
      </w:r>
      <w:r>
        <w:rPr>
          <w:sz w:val="28"/>
          <w:szCs w:val="28"/>
        </w:rPr>
        <w:pict>
          <v:group id="_x0000_s1082" editas="canvas" style="width:290.45pt;height:69.95pt;mso-position-horizontal-relative:char;mso-position-vertical-relative:line" coordorigin="3645,3449" coordsize="4469,1076">
            <o:lock v:ext="edit" aspectratio="t"/>
            <v:shape id="_x0000_s1083" type="#_x0000_t75" style="position:absolute;left:3645;top:3449;width:4469;height:1076" o:preferrelative="f">
              <v:fill o:detectmouseclick="t"/>
              <v:path o:extrusionok="t" o:connecttype="none"/>
              <o:lock v:ext="edit" text="t"/>
            </v:shape>
            <v:shape id="_x0000_s1084" type="#_x0000_t202" style="position:absolute;left:3645;top:4247;width:483;height:274" filled="f" stroked="f">
              <v:textbox inset="0,0,0,0">
                <w:txbxContent>
                  <w:p w:rsidR="003F32F3" w:rsidRPr="00D830E5" w:rsidRDefault="003F32F3" w:rsidP="00217585">
                    <w:pPr>
                      <w:rPr>
                        <w:sz w:val="28"/>
                        <w:szCs w:val="28"/>
                      </w:rPr>
                    </w:pPr>
                    <w:r>
                      <w:rPr>
                        <w:sz w:val="28"/>
                        <w:szCs w:val="28"/>
                      </w:rPr>
                      <w:t>10</w:t>
                    </w:r>
                    <w:proofErr w:type="gramStart"/>
                    <w:r>
                      <w:rPr>
                        <w:sz w:val="28"/>
                        <w:szCs w:val="28"/>
                      </w:rPr>
                      <w:t>,0</w:t>
                    </w:r>
                    <w:proofErr w:type="gramEnd"/>
                  </w:p>
                </w:txbxContent>
              </v:textbox>
            </v:shape>
            <v:shape id="_x0000_s1085" type="#_x0000_t202" style="position:absolute;left:3861;top:3780;width:451;height:311" filled="f" stroked="f">
              <v:textbox inset="0,0,0,0">
                <w:txbxContent>
                  <w:p w:rsidR="003F32F3" w:rsidRPr="00D830E5" w:rsidRDefault="003F32F3" w:rsidP="00217585">
                    <w:pPr>
                      <w:rPr>
                        <w:sz w:val="28"/>
                        <w:szCs w:val="28"/>
                      </w:rPr>
                    </w:pPr>
                    <w:r>
                      <w:rPr>
                        <w:sz w:val="28"/>
                        <w:szCs w:val="28"/>
                      </w:rPr>
                      <w:t>Take</w:t>
                    </w:r>
                  </w:p>
                </w:txbxContent>
              </v:textbox>
            </v:shape>
            <v:oval id="_x0000_s1086" style="position:absolute;left:3805;top:4133;width:110;height:110" fillcolor="black"/>
            <v:shape id="_x0000_s1087" type="#_x0000_t32" style="position:absolute;left:3915;top:3708;width:593;height:2;flip:y" o:connectortype="straight"/>
            <v:shape id="_x0000_s1088" type="#_x0000_t32" style="position:absolute;left:3860;top:3764;width:1;height:369;flip:y" o:connectortype="straight"/>
            <v:shape id="_x0000_s1089" type="#_x0000_t202" style="position:absolute;left:4502;top:3451;width:140;height:237" filled="f" stroked="f">
              <v:textbox inset="0,0,0,0">
                <w:txbxContent>
                  <w:p w:rsidR="003F32F3" w:rsidRPr="00D830E5" w:rsidRDefault="003F32F3" w:rsidP="00217585">
                    <w:pPr>
                      <w:rPr>
                        <w:sz w:val="28"/>
                        <w:szCs w:val="28"/>
                      </w:rPr>
                    </w:pPr>
                    <w:r>
                      <w:rPr>
                        <w:sz w:val="28"/>
                        <w:szCs w:val="28"/>
                      </w:rPr>
                      <w:t>B</w:t>
                    </w:r>
                  </w:p>
                </w:txbxContent>
              </v:textbox>
            </v:shape>
            <v:oval id="_x0000_s1090" style="position:absolute;left:3805;top:3654;width:110;height:110" fillcolor="black"/>
            <v:oval id="_x0000_s1091" style="position:absolute;left:4508;top:3654;width:110;height:107" fillcolor="black"/>
            <v:shape id="_x0000_s1092" type="#_x0000_t202" style="position:absolute;left:3645;top:3451;width:160;height:252" filled="f" stroked="f">
              <v:textbox inset="0,0,0,0">
                <w:txbxContent>
                  <w:p w:rsidR="003F32F3" w:rsidRPr="00D830E5" w:rsidRDefault="003F32F3" w:rsidP="00217585">
                    <w:pPr>
                      <w:rPr>
                        <w:sz w:val="28"/>
                        <w:szCs w:val="28"/>
                      </w:rPr>
                    </w:pPr>
                    <w:r>
                      <w:rPr>
                        <w:sz w:val="28"/>
                        <w:szCs w:val="28"/>
                      </w:rPr>
                      <w:t>A</w:t>
                    </w:r>
                  </w:p>
                </w:txbxContent>
              </v:textbox>
            </v:shape>
            <v:oval id="_x0000_s1093" style="position:absolute;left:4508;top:4133;width:110;height:110" fillcolor="black"/>
            <v:shape id="_x0000_s1094" type="#_x0000_t32" style="position:absolute;left:4563;top:3764;width:2;height:369;flip:y" o:connectortype="straight"/>
            <v:shape id="_x0000_s1095" type="#_x0000_t32" style="position:absolute;left:4618;top:3710;width:592;height:3;flip:y" o:connectortype="straight"/>
            <v:shape id="_x0000_s1096" type="#_x0000_t202" style="position:absolute;left:5180;top:3465;width:140;height:238" filled="f" stroked="f">
              <v:textbox inset="0,0,0,0">
                <w:txbxContent>
                  <w:p w:rsidR="003F32F3" w:rsidRPr="00D830E5" w:rsidRDefault="003F32F3" w:rsidP="00217585">
                    <w:pPr>
                      <w:rPr>
                        <w:sz w:val="28"/>
                        <w:szCs w:val="28"/>
                      </w:rPr>
                    </w:pPr>
                    <w:r>
                      <w:rPr>
                        <w:sz w:val="28"/>
                        <w:szCs w:val="28"/>
                      </w:rPr>
                      <w:t>A</w:t>
                    </w:r>
                  </w:p>
                </w:txbxContent>
              </v:textbox>
            </v:shape>
            <v:oval id="_x0000_s1097" style="position:absolute;left:5210;top:3657;width:110;height:107" fillcolor="black"/>
            <v:shape id="_x0000_s1098" type="#_x0000_t202" style="position:absolute;left:5884;top:3449;width:140;height:258" filled="f" stroked="f">
              <v:textbox inset="0,0,0,0">
                <w:txbxContent>
                  <w:p w:rsidR="003F32F3" w:rsidRPr="00D830E5" w:rsidRDefault="003F32F3" w:rsidP="00217585">
                    <w:pPr>
                      <w:rPr>
                        <w:sz w:val="28"/>
                        <w:szCs w:val="28"/>
                      </w:rPr>
                    </w:pPr>
                    <w:r>
                      <w:rPr>
                        <w:sz w:val="28"/>
                        <w:szCs w:val="28"/>
                      </w:rPr>
                      <w:t>B</w:t>
                    </w:r>
                  </w:p>
                </w:txbxContent>
              </v:textbox>
            </v:shape>
            <v:oval id="_x0000_s1099" style="position:absolute;left:5914;top:3658;width:110;height:106" fillcolor="black"/>
            <v:oval id="_x0000_s1100" style="position:absolute;left:5914;top:4137;width:110;height:110" fillcolor="black"/>
            <v:shape id="_x0000_s1101" type="#_x0000_t32" style="position:absolute;left:5969;top:3767;width:4;height:370;flip:y" o:connectortype="straight"/>
            <v:shape id="_x0000_s1102" type="#_x0000_t32" style="position:absolute;left:6024;top:3714;width:443;height:1;flip:y" o:connectortype="straight"/>
            <v:shape id="_x0000_s1103" type="#_x0000_t32" style="position:absolute;left:5320;top:3714;width:592;height:3;flip:y" o:connectortype="straight"/>
            <v:oval id="_x0000_s1104" style="position:absolute;left:5210;top:4130;width:110;height:110" fillcolor="black"/>
            <v:shape id="_x0000_s1105" type="#_x0000_t32" style="position:absolute;left:5265;top:3761;width:4;height:369;flip:y" o:connectortype="straight"/>
            <v:shape id="_x0000_s1106" type="#_x0000_t202" style="position:absolute;left:4312;top:4240;width:483;height:275" filled="f" stroked="f">
              <v:textbox inset="0,0,0,0">
                <w:txbxContent>
                  <w:p w:rsidR="003F32F3" w:rsidRPr="00D830E5" w:rsidRDefault="003F32F3" w:rsidP="00217585">
                    <w:pPr>
                      <w:rPr>
                        <w:sz w:val="28"/>
                        <w:szCs w:val="28"/>
                      </w:rPr>
                    </w:pPr>
                    <w:r>
                      <w:rPr>
                        <w:sz w:val="28"/>
                        <w:szCs w:val="28"/>
                      </w:rPr>
                      <w:t>0</w:t>
                    </w:r>
                    <w:proofErr w:type="gramStart"/>
                    <w:r>
                      <w:rPr>
                        <w:sz w:val="28"/>
                        <w:szCs w:val="28"/>
                      </w:rPr>
                      <w:t>,20</w:t>
                    </w:r>
                    <w:proofErr w:type="gramEnd"/>
                  </w:p>
                </w:txbxContent>
              </v:textbox>
            </v:shape>
            <v:shape id="_x0000_s1107" type="#_x0000_t202" style="position:absolute;left:5022;top:4247;width:483;height:275" filled="f" stroked="f">
              <v:textbox inset="0,0,0,0">
                <w:txbxContent>
                  <w:p w:rsidR="003F32F3" w:rsidRPr="00D830E5" w:rsidRDefault="003F32F3" w:rsidP="00217585">
                    <w:pPr>
                      <w:rPr>
                        <w:sz w:val="28"/>
                        <w:szCs w:val="28"/>
                      </w:rPr>
                    </w:pPr>
                    <w:r>
                      <w:rPr>
                        <w:sz w:val="28"/>
                        <w:szCs w:val="28"/>
                      </w:rPr>
                      <w:t>30</w:t>
                    </w:r>
                    <w:proofErr w:type="gramStart"/>
                    <w:r>
                      <w:rPr>
                        <w:sz w:val="28"/>
                        <w:szCs w:val="28"/>
                      </w:rPr>
                      <w:t>,0</w:t>
                    </w:r>
                    <w:proofErr w:type="gramEnd"/>
                  </w:p>
                </w:txbxContent>
              </v:textbox>
            </v:shape>
            <v:shape id="_x0000_s1108" type="#_x0000_t202" style="position:absolute;left:5741;top:4247;width:482;height:275" filled="f" stroked="f">
              <v:textbox inset="0,0,0,0">
                <w:txbxContent>
                  <w:p w:rsidR="003F32F3" w:rsidRPr="00D830E5" w:rsidRDefault="003F32F3" w:rsidP="00217585">
                    <w:pPr>
                      <w:rPr>
                        <w:sz w:val="28"/>
                        <w:szCs w:val="28"/>
                      </w:rPr>
                    </w:pPr>
                    <w:r>
                      <w:rPr>
                        <w:sz w:val="28"/>
                        <w:szCs w:val="28"/>
                      </w:rPr>
                      <w:t>0</w:t>
                    </w:r>
                    <w:proofErr w:type="gramStart"/>
                    <w:r>
                      <w:rPr>
                        <w:sz w:val="28"/>
                        <w:szCs w:val="28"/>
                      </w:rPr>
                      <w:t>,40</w:t>
                    </w:r>
                    <w:proofErr w:type="gramEnd"/>
                  </w:p>
                </w:txbxContent>
              </v:textbox>
            </v:shape>
            <v:shape id="_x0000_s1109" type="#_x0000_t202" style="position:absolute;left:3915;top:3485;width:423;height:232" filled="f" stroked="f">
              <v:textbox inset="0,0,0,0">
                <w:txbxContent>
                  <w:p w:rsidR="003F32F3" w:rsidRPr="00D830E5" w:rsidRDefault="003F32F3" w:rsidP="00217585">
                    <w:pPr>
                      <w:rPr>
                        <w:sz w:val="28"/>
                        <w:szCs w:val="28"/>
                      </w:rPr>
                    </w:pPr>
                    <w:r>
                      <w:rPr>
                        <w:sz w:val="28"/>
                        <w:szCs w:val="28"/>
                      </w:rPr>
                      <w:t>Pass</w:t>
                    </w:r>
                  </w:p>
                </w:txbxContent>
              </v:textbox>
            </v:shape>
            <v:shape id="_x0000_s1110" type="#_x0000_t202" style="position:absolute;left:4678;top:3485;width:423;height:260" filled="f" stroked="f">
              <v:textbox inset="0,0,0,0">
                <w:txbxContent>
                  <w:p w:rsidR="003F32F3" w:rsidRPr="00D830E5" w:rsidRDefault="003F32F3" w:rsidP="00217585">
                    <w:pPr>
                      <w:rPr>
                        <w:sz w:val="28"/>
                        <w:szCs w:val="28"/>
                      </w:rPr>
                    </w:pPr>
                    <w:r>
                      <w:rPr>
                        <w:sz w:val="28"/>
                        <w:szCs w:val="28"/>
                      </w:rPr>
                      <w:t>Pass</w:t>
                    </w:r>
                  </w:p>
                </w:txbxContent>
              </v:textbox>
            </v:shape>
            <v:shape id="_x0000_s1111" type="#_x0000_t202" style="position:absolute;left:4563;top:3777;width:452;height:311" filled="f" stroked="f">
              <v:textbox inset="0,0,0,0">
                <w:txbxContent>
                  <w:p w:rsidR="003F32F3" w:rsidRPr="00D830E5" w:rsidRDefault="003F32F3" w:rsidP="00217585">
                    <w:pPr>
                      <w:rPr>
                        <w:sz w:val="28"/>
                        <w:szCs w:val="28"/>
                      </w:rPr>
                    </w:pPr>
                    <w:r>
                      <w:rPr>
                        <w:sz w:val="28"/>
                        <w:szCs w:val="28"/>
                      </w:rPr>
                      <w:t>Take</w:t>
                    </w:r>
                  </w:p>
                </w:txbxContent>
              </v:textbox>
            </v:shape>
            <v:shape id="_x0000_s1112" type="#_x0000_t202" style="position:absolute;left:5379;top:3485;width:423;height:240" filled="f" stroked="f">
              <v:textbox inset="0,0,0,0">
                <w:txbxContent>
                  <w:p w:rsidR="003F32F3" w:rsidRPr="00D830E5" w:rsidRDefault="003F32F3" w:rsidP="00217585">
                    <w:pPr>
                      <w:rPr>
                        <w:sz w:val="28"/>
                        <w:szCs w:val="28"/>
                      </w:rPr>
                    </w:pPr>
                    <w:r>
                      <w:rPr>
                        <w:sz w:val="28"/>
                        <w:szCs w:val="28"/>
                      </w:rPr>
                      <w:t>Pass</w:t>
                    </w:r>
                  </w:p>
                </w:txbxContent>
              </v:textbox>
            </v:shape>
            <v:shape id="_x0000_s1113" type="#_x0000_t202" style="position:absolute;left:5265;top:3780;width:451;height:311" filled="f" stroked="f">
              <v:textbox inset="0,0,0,0">
                <w:txbxContent>
                  <w:p w:rsidR="003F32F3" w:rsidRPr="00D830E5" w:rsidRDefault="003F32F3" w:rsidP="00217585">
                    <w:pPr>
                      <w:rPr>
                        <w:sz w:val="28"/>
                        <w:szCs w:val="28"/>
                      </w:rPr>
                    </w:pPr>
                    <w:r>
                      <w:rPr>
                        <w:sz w:val="28"/>
                        <w:szCs w:val="28"/>
                      </w:rPr>
                      <w:t>Take</w:t>
                    </w:r>
                  </w:p>
                </w:txbxContent>
              </v:textbox>
            </v:shape>
            <v:shape id="_x0000_s1114" type="#_x0000_t202" style="position:absolute;left:6099;top:3475;width:423;height:240" filled="f" stroked="f">
              <v:textbox inset="0,0,0,0">
                <w:txbxContent>
                  <w:p w:rsidR="003F32F3" w:rsidRPr="00D830E5" w:rsidRDefault="003F32F3" w:rsidP="00217585">
                    <w:pPr>
                      <w:rPr>
                        <w:sz w:val="28"/>
                        <w:szCs w:val="28"/>
                      </w:rPr>
                    </w:pPr>
                    <w:r>
                      <w:rPr>
                        <w:sz w:val="28"/>
                        <w:szCs w:val="28"/>
                      </w:rPr>
                      <w:t>Pass</w:t>
                    </w:r>
                  </w:p>
                </w:txbxContent>
              </v:textbox>
            </v:shape>
            <v:shape id="_x0000_s1115" type="#_x0000_t202" style="position:absolute;left:6967;top:3452;width:140;height:258" filled="f" stroked="f">
              <v:textbox inset="0,0,0,0">
                <w:txbxContent>
                  <w:p w:rsidR="003F32F3" w:rsidRPr="00D830E5" w:rsidRDefault="003F32F3" w:rsidP="00217585">
                    <w:pPr>
                      <w:rPr>
                        <w:sz w:val="28"/>
                        <w:szCs w:val="28"/>
                      </w:rPr>
                    </w:pPr>
                    <w:r>
                      <w:rPr>
                        <w:sz w:val="28"/>
                        <w:szCs w:val="28"/>
                      </w:rPr>
                      <w:t>B</w:t>
                    </w:r>
                  </w:p>
                </w:txbxContent>
              </v:textbox>
            </v:shape>
            <v:oval id="_x0000_s1116" style="position:absolute;left:6997;top:3661;width:110;height:106" fillcolor="black"/>
            <v:oval id="_x0000_s1117" style="position:absolute;left:6997;top:4140;width:110;height:110" fillcolor="black"/>
            <v:shape id="_x0000_s1118" type="#_x0000_t32" style="position:absolute;left:7052;top:3770;width:4;height:370;flip:y" o:connectortype="straight"/>
            <v:shape id="_x0000_s1119" type="#_x0000_t32" style="position:absolute;left:7107;top:3711;width:554;height:2" o:connectortype="straight"/>
            <v:shape id="_x0000_s1120" type="#_x0000_t202" style="position:absolute;left:6774;top:4250;width:485;height:275" filled="f" stroked="f">
              <v:textbox inset="0,0,0,0">
                <w:txbxContent>
                  <w:p w:rsidR="003F32F3" w:rsidRPr="00D830E5" w:rsidRDefault="003F32F3" w:rsidP="00217585">
                    <w:pPr>
                      <w:rPr>
                        <w:sz w:val="28"/>
                        <w:szCs w:val="28"/>
                      </w:rPr>
                    </w:pPr>
                    <w:r>
                      <w:rPr>
                        <w:sz w:val="28"/>
                        <w:szCs w:val="28"/>
                      </w:rPr>
                      <w:t>0,100</w:t>
                    </w:r>
                  </w:p>
                </w:txbxContent>
              </v:textbox>
            </v:shape>
            <v:shape id="_x0000_s1121" type="#_x0000_t202" style="position:absolute;left:7182;top:3478;width:422;height:240" filled="f" stroked="f">
              <v:textbox inset="0,0,0,0">
                <w:txbxContent>
                  <w:p w:rsidR="003F32F3" w:rsidRPr="00D830E5" w:rsidRDefault="003F32F3" w:rsidP="00217585">
                    <w:pPr>
                      <w:rPr>
                        <w:sz w:val="28"/>
                        <w:szCs w:val="28"/>
                      </w:rPr>
                    </w:pPr>
                    <w:r>
                      <w:rPr>
                        <w:sz w:val="28"/>
                        <w:szCs w:val="28"/>
                      </w:rPr>
                      <w:t>Pass</w:t>
                    </w:r>
                  </w:p>
                </w:txbxContent>
              </v:textbox>
            </v:shape>
            <v:shape id="_x0000_s1122" type="#_x0000_t202" style="position:absolute;left:5973;top:3818;width:452;height:312" filled="f" stroked="f">
              <v:textbox inset="0,0,0,0">
                <w:txbxContent>
                  <w:p w:rsidR="003F32F3" w:rsidRPr="00D830E5" w:rsidRDefault="003F32F3" w:rsidP="00217585">
                    <w:pPr>
                      <w:rPr>
                        <w:sz w:val="28"/>
                        <w:szCs w:val="28"/>
                      </w:rPr>
                    </w:pPr>
                    <w:r>
                      <w:rPr>
                        <w:sz w:val="28"/>
                        <w:szCs w:val="28"/>
                      </w:rPr>
                      <w:t>Take</w:t>
                    </w:r>
                  </w:p>
                </w:txbxContent>
              </v:textbox>
            </v:shape>
            <v:shape id="_x0000_s1123" type="#_x0000_t202" style="position:absolute;left:7056;top:3818;width:452;height:312" filled="f" stroked="f">
              <v:textbox inset="0,0,0,0">
                <w:txbxContent>
                  <w:p w:rsidR="003F32F3" w:rsidRPr="00D830E5" w:rsidRDefault="003F32F3" w:rsidP="00217585">
                    <w:pPr>
                      <w:rPr>
                        <w:sz w:val="28"/>
                        <w:szCs w:val="28"/>
                      </w:rPr>
                    </w:pPr>
                    <w:r>
                      <w:rPr>
                        <w:sz w:val="28"/>
                        <w:szCs w:val="28"/>
                      </w:rPr>
                      <w:t>Take</w:t>
                    </w:r>
                  </w:p>
                </w:txbxContent>
              </v:textbox>
            </v:shape>
            <v:shape id="_x0000_s1124" type="#_x0000_t202" style="position:absolute;left:6588;top:3507;width:234;height:311" filled="f" stroked="f">
              <v:textbox inset="0,0,0,0">
                <w:txbxContent>
                  <w:p w:rsidR="003F32F3" w:rsidRPr="00D830E5" w:rsidRDefault="003F32F3" w:rsidP="00217585">
                    <w:pPr>
                      <w:rPr>
                        <w:sz w:val="28"/>
                        <w:szCs w:val="28"/>
                      </w:rPr>
                    </w:pPr>
                    <w:r>
                      <w:rPr>
                        <w:sz w:val="28"/>
                        <w:szCs w:val="28"/>
                      </w:rPr>
                      <w:t>…</w:t>
                    </w:r>
                  </w:p>
                </w:txbxContent>
              </v:textbox>
            </v:shape>
            <v:oval id="_x0000_s1125" style="position:absolute;left:7661;top:3666;width:110;height:111" fillcolor="black"/>
            <v:shape id="_x0000_s1126" type="#_x0000_t202" style="position:absolute;left:7822;top:3592;width:292;height:274" filled="f" stroked="f">
              <v:textbox inset="0,0,0,0">
                <w:txbxContent>
                  <w:p w:rsidR="003F32F3" w:rsidRPr="00D830E5" w:rsidRDefault="003F32F3" w:rsidP="00217585">
                    <w:pPr>
                      <w:rPr>
                        <w:sz w:val="28"/>
                        <w:szCs w:val="28"/>
                      </w:rPr>
                    </w:pPr>
                    <w:r>
                      <w:rPr>
                        <w:sz w:val="28"/>
                        <w:szCs w:val="28"/>
                      </w:rPr>
                      <w:t>0</w:t>
                    </w:r>
                    <w:proofErr w:type="gramStart"/>
                    <w:r>
                      <w:rPr>
                        <w:sz w:val="28"/>
                        <w:szCs w:val="28"/>
                      </w:rPr>
                      <w:t>,0</w:t>
                    </w:r>
                    <w:proofErr w:type="gramEnd"/>
                  </w:p>
                </w:txbxContent>
              </v:textbox>
            </v:shape>
            <w10:wrap type="none"/>
            <w10:anchorlock/>
          </v:group>
        </w:pict>
      </w:r>
    </w:p>
    <w:p w:rsidR="003F32F3" w:rsidRDefault="003F32F3" w:rsidP="00217585">
      <w:pPr>
        <w:ind w:left="1440"/>
        <w:jc w:val="both"/>
        <w:rPr>
          <w:sz w:val="28"/>
          <w:szCs w:val="28"/>
        </w:rPr>
      </w:pPr>
    </w:p>
    <w:p w:rsidR="003F32F3" w:rsidRPr="00217585" w:rsidRDefault="003F32F3" w:rsidP="00217585">
      <w:pPr>
        <w:numPr>
          <w:ilvl w:val="1"/>
          <w:numId w:val="4"/>
        </w:numPr>
        <w:jc w:val="both"/>
        <w:rPr>
          <w:sz w:val="28"/>
          <w:szCs w:val="28"/>
        </w:rPr>
      </w:pPr>
      <w:r>
        <w:rPr>
          <w:sz w:val="28"/>
          <w:szCs w:val="28"/>
        </w:rPr>
        <w:t xml:space="preserve">Where’s </w:t>
      </w:r>
      <w:r w:rsidR="00D83A9D">
        <w:rPr>
          <w:sz w:val="28"/>
          <w:szCs w:val="28"/>
        </w:rPr>
        <w:t>rollback</w:t>
      </w:r>
      <w:r>
        <w:rPr>
          <w:sz w:val="28"/>
          <w:szCs w:val="28"/>
        </w:rPr>
        <w:t xml:space="preserve"> </w:t>
      </w:r>
      <w:r w:rsidR="00D83A9D">
        <w:rPr>
          <w:sz w:val="28"/>
          <w:szCs w:val="28"/>
        </w:rPr>
        <w:t>e</w:t>
      </w:r>
      <w:r>
        <w:rPr>
          <w:sz w:val="28"/>
          <w:szCs w:val="28"/>
        </w:rPr>
        <w:t>quilibrium?</w:t>
      </w:r>
    </w:p>
    <w:sectPr w:rsidR="003F32F3" w:rsidRPr="00217585"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2F3" w:rsidRDefault="003F32F3" w:rsidP="008D0ADA">
      <w:r>
        <w:separator/>
      </w:r>
    </w:p>
  </w:endnote>
  <w:endnote w:type="continuationSeparator" w:id="0">
    <w:p w:rsidR="003F32F3" w:rsidRDefault="003F32F3"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2F3" w:rsidRDefault="003F32F3" w:rsidP="008D0ADA">
      <w:r>
        <w:separator/>
      </w:r>
    </w:p>
  </w:footnote>
  <w:footnote w:type="continuationSeparator" w:id="0">
    <w:p w:rsidR="003F32F3" w:rsidRDefault="003F32F3"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17C3B"/>
    <w:rsid w:val="000223E7"/>
    <w:rsid w:val="00022F71"/>
    <w:rsid w:val="0002347C"/>
    <w:rsid w:val="000266D3"/>
    <w:rsid w:val="00044949"/>
    <w:rsid w:val="000474FD"/>
    <w:rsid w:val="000546F9"/>
    <w:rsid w:val="00054A7F"/>
    <w:rsid w:val="00071FF8"/>
    <w:rsid w:val="00080E5E"/>
    <w:rsid w:val="00085064"/>
    <w:rsid w:val="0008730A"/>
    <w:rsid w:val="00090E3B"/>
    <w:rsid w:val="00092F13"/>
    <w:rsid w:val="000B5B5E"/>
    <w:rsid w:val="000C41DA"/>
    <w:rsid w:val="000E1606"/>
    <w:rsid w:val="000E2DC8"/>
    <w:rsid w:val="000F23E2"/>
    <w:rsid w:val="000F5D17"/>
    <w:rsid w:val="0010038C"/>
    <w:rsid w:val="00101E32"/>
    <w:rsid w:val="001047B1"/>
    <w:rsid w:val="0010697E"/>
    <w:rsid w:val="00107236"/>
    <w:rsid w:val="0011105C"/>
    <w:rsid w:val="00120993"/>
    <w:rsid w:val="001243B5"/>
    <w:rsid w:val="00126389"/>
    <w:rsid w:val="00130D41"/>
    <w:rsid w:val="00131B9A"/>
    <w:rsid w:val="001417EC"/>
    <w:rsid w:val="001442E1"/>
    <w:rsid w:val="00163033"/>
    <w:rsid w:val="00183635"/>
    <w:rsid w:val="001A1635"/>
    <w:rsid w:val="001A6F2B"/>
    <w:rsid w:val="001B7AD5"/>
    <w:rsid w:val="001C3E90"/>
    <w:rsid w:val="001E44CB"/>
    <w:rsid w:val="001E686C"/>
    <w:rsid w:val="001F1F2F"/>
    <w:rsid w:val="002124DD"/>
    <w:rsid w:val="00214B9B"/>
    <w:rsid w:val="0021548C"/>
    <w:rsid w:val="00217585"/>
    <w:rsid w:val="00220C27"/>
    <w:rsid w:val="00221C16"/>
    <w:rsid w:val="002227C2"/>
    <w:rsid w:val="002247B0"/>
    <w:rsid w:val="002270E7"/>
    <w:rsid w:val="00230AD3"/>
    <w:rsid w:val="0023223C"/>
    <w:rsid w:val="002475C1"/>
    <w:rsid w:val="0026582E"/>
    <w:rsid w:val="00267FF4"/>
    <w:rsid w:val="0027341C"/>
    <w:rsid w:val="00274894"/>
    <w:rsid w:val="00284FB0"/>
    <w:rsid w:val="0029497B"/>
    <w:rsid w:val="002A1457"/>
    <w:rsid w:val="002C0AEA"/>
    <w:rsid w:val="002C394F"/>
    <w:rsid w:val="002C433F"/>
    <w:rsid w:val="002D5E42"/>
    <w:rsid w:val="002E41A9"/>
    <w:rsid w:val="002F30D4"/>
    <w:rsid w:val="002F4714"/>
    <w:rsid w:val="002F6904"/>
    <w:rsid w:val="00304392"/>
    <w:rsid w:val="0030575F"/>
    <w:rsid w:val="00320158"/>
    <w:rsid w:val="00321845"/>
    <w:rsid w:val="003225D1"/>
    <w:rsid w:val="00322F14"/>
    <w:rsid w:val="0032558A"/>
    <w:rsid w:val="00327BAD"/>
    <w:rsid w:val="003324EC"/>
    <w:rsid w:val="00344C42"/>
    <w:rsid w:val="00351FB1"/>
    <w:rsid w:val="00362276"/>
    <w:rsid w:val="00365D10"/>
    <w:rsid w:val="00374271"/>
    <w:rsid w:val="00375313"/>
    <w:rsid w:val="00375C89"/>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2F3"/>
    <w:rsid w:val="003F3490"/>
    <w:rsid w:val="00401F8B"/>
    <w:rsid w:val="00403389"/>
    <w:rsid w:val="00410616"/>
    <w:rsid w:val="00420612"/>
    <w:rsid w:val="00423FFC"/>
    <w:rsid w:val="004343BD"/>
    <w:rsid w:val="00434E54"/>
    <w:rsid w:val="004412CC"/>
    <w:rsid w:val="0044253E"/>
    <w:rsid w:val="00446B03"/>
    <w:rsid w:val="00446D61"/>
    <w:rsid w:val="00450958"/>
    <w:rsid w:val="004514B8"/>
    <w:rsid w:val="00470888"/>
    <w:rsid w:val="00483492"/>
    <w:rsid w:val="0048489C"/>
    <w:rsid w:val="00495373"/>
    <w:rsid w:val="004953C1"/>
    <w:rsid w:val="004A317D"/>
    <w:rsid w:val="004A4E1B"/>
    <w:rsid w:val="004A52DF"/>
    <w:rsid w:val="004A5425"/>
    <w:rsid w:val="004A6878"/>
    <w:rsid w:val="004A703E"/>
    <w:rsid w:val="004B352F"/>
    <w:rsid w:val="004D2323"/>
    <w:rsid w:val="004D465F"/>
    <w:rsid w:val="004E1265"/>
    <w:rsid w:val="004E4946"/>
    <w:rsid w:val="004E4C74"/>
    <w:rsid w:val="004F3BCD"/>
    <w:rsid w:val="004F78E5"/>
    <w:rsid w:val="00501750"/>
    <w:rsid w:val="005270F8"/>
    <w:rsid w:val="00527EBA"/>
    <w:rsid w:val="00532971"/>
    <w:rsid w:val="005416EE"/>
    <w:rsid w:val="005444F5"/>
    <w:rsid w:val="005511CC"/>
    <w:rsid w:val="00556826"/>
    <w:rsid w:val="005573A7"/>
    <w:rsid w:val="00557BA9"/>
    <w:rsid w:val="0056076C"/>
    <w:rsid w:val="00562220"/>
    <w:rsid w:val="005642E3"/>
    <w:rsid w:val="00564AF0"/>
    <w:rsid w:val="00564E3C"/>
    <w:rsid w:val="005657DB"/>
    <w:rsid w:val="005A0EE8"/>
    <w:rsid w:val="005A544E"/>
    <w:rsid w:val="005B1053"/>
    <w:rsid w:val="005C042F"/>
    <w:rsid w:val="005C55C2"/>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8741F"/>
    <w:rsid w:val="006953BF"/>
    <w:rsid w:val="0069732F"/>
    <w:rsid w:val="00697419"/>
    <w:rsid w:val="006A09EA"/>
    <w:rsid w:val="006A0B2F"/>
    <w:rsid w:val="006B06BA"/>
    <w:rsid w:val="006C29A8"/>
    <w:rsid w:val="006C45B6"/>
    <w:rsid w:val="006D1BBE"/>
    <w:rsid w:val="006D2A32"/>
    <w:rsid w:val="006D2F6F"/>
    <w:rsid w:val="006E122F"/>
    <w:rsid w:val="006F64CB"/>
    <w:rsid w:val="00701CE2"/>
    <w:rsid w:val="00713684"/>
    <w:rsid w:val="00727FD4"/>
    <w:rsid w:val="007313D8"/>
    <w:rsid w:val="00731993"/>
    <w:rsid w:val="0074601E"/>
    <w:rsid w:val="007528CB"/>
    <w:rsid w:val="00753372"/>
    <w:rsid w:val="00770558"/>
    <w:rsid w:val="0077502A"/>
    <w:rsid w:val="00776D0A"/>
    <w:rsid w:val="00787EAE"/>
    <w:rsid w:val="007912D9"/>
    <w:rsid w:val="00793DD5"/>
    <w:rsid w:val="007A024A"/>
    <w:rsid w:val="007A43E0"/>
    <w:rsid w:val="007B7BC5"/>
    <w:rsid w:val="007C4867"/>
    <w:rsid w:val="007D2443"/>
    <w:rsid w:val="007D2E94"/>
    <w:rsid w:val="007D39C6"/>
    <w:rsid w:val="007D5964"/>
    <w:rsid w:val="007D60E0"/>
    <w:rsid w:val="007F73A0"/>
    <w:rsid w:val="00815471"/>
    <w:rsid w:val="00820B43"/>
    <w:rsid w:val="0082225C"/>
    <w:rsid w:val="00832991"/>
    <w:rsid w:val="0083746B"/>
    <w:rsid w:val="00867345"/>
    <w:rsid w:val="008673CF"/>
    <w:rsid w:val="00881138"/>
    <w:rsid w:val="00883114"/>
    <w:rsid w:val="008A282F"/>
    <w:rsid w:val="008A38B5"/>
    <w:rsid w:val="008A3F4F"/>
    <w:rsid w:val="008A5906"/>
    <w:rsid w:val="008C6106"/>
    <w:rsid w:val="008D0ADA"/>
    <w:rsid w:val="008D2DB0"/>
    <w:rsid w:val="008E17AA"/>
    <w:rsid w:val="008E1C3E"/>
    <w:rsid w:val="008F20E0"/>
    <w:rsid w:val="008F344F"/>
    <w:rsid w:val="008F6F29"/>
    <w:rsid w:val="00901BFA"/>
    <w:rsid w:val="00905C44"/>
    <w:rsid w:val="00917EA2"/>
    <w:rsid w:val="00931F21"/>
    <w:rsid w:val="009364EE"/>
    <w:rsid w:val="00955DC6"/>
    <w:rsid w:val="00956935"/>
    <w:rsid w:val="009617DE"/>
    <w:rsid w:val="009744A0"/>
    <w:rsid w:val="00981744"/>
    <w:rsid w:val="00981CCE"/>
    <w:rsid w:val="009A1D5C"/>
    <w:rsid w:val="009A1F00"/>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13CEC"/>
    <w:rsid w:val="00A271BE"/>
    <w:rsid w:val="00A37086"/>
    <w:rsid w:val="00A372A0"/>
    <w:rsid w:val="00A43F5D"/>
    <w:rsid w:val="00A54750"/>
    <w:rsid w:val="00A5685E"/>
    <w:rsid w:val="00A75A43"/>
    <w:rsid w:val="00A76D65"/>
    <w:rsid w:val="00A774DE"/>
    <w:rsid w:val="00A91B4E"/>
    <w:rsid w:val="00A91E7C"/>
    <w:rsid w:val="00A91F25"/>
    <w:rsid w:val="00A9444C"/>
    <w:rsid w:val="00AB0468"/>
    <w:rsid w:val="00AB33EB"/>
    <w:rsid w:val="00AC0CB8"/>
    <w:rsid w:val="00AC25DB"/>
    <w:rsid w:val="00AC3BA5"/>
    <w:rsid w:val="00AD6423"/>
    <w:rsid w:val="00AD79EF"/>
    <w:rsid w:val="00B0767B"/>
    <w:rsid w:val="00B44A21"/>
    <w:rsid w:val="00B50814"/>
    <w:rsid w:val="00B51CE3"/>
    <w:rsid w:val="00B61CF9"/>
    <w:rsid w:val="00B64976"/>
    <w:rsid w:val="00B667A3"/>
    <w:rsid w:val="00BA2C7D"/>
    <w:rsid w:val="00BA5C79"/>
    <w:rsid w:val="00BA5DA3"/>
    <w:rsid w:val="00BB2075"/>
    <w:rsid w:val="00BB6147"/>
    <w:rsid w:val="00BC625A"/>
    <w:rsid w:val="00BD075E"/>
    <w:rsid w:val="00BD302A"/>
    <w:rsid w:val="00BD7431"/>
    <w:rsid w:val="00BF0741"/>
    <w:rsid w:val="00BF59E5"/>
    <w:rsid w:val="00C063AB"/>
    <w:rsid w:val="00C06CBD"/>
    <w:rsid w:val="00C07E4E"/>
    <w:rsid w:val="00C155D2"/>
    <w:rsid w:val="00C2289A"/>
    <w:rsid w:val="00C30862"/>
    <w:rsid w:val="00C342EB"/>
    <w:rsid w:val="00C4412C"/>
    <w:rsid w:val="00C44598"/>
    <w:rsid w:val="00C45B24"/>
    <w:rsid w:val="00C477A3"/>
    <w:rsid w:val="00C47D98"/>
    <w:rsid w:val="00C5306A"/>
    <w:rsid w:val="00C71107"/>
    <w:rsid w:val="00C7526E"/>
    <w:rsid w:val="00C866B4"/>
    <w:rsid w:val="00C913C5"/>
    <w:rsid w:val="00C96C43"/>
    <w:rsid w:val="00CC326E"/>
    <w:rsid w:val="00CD2CA3"/>
    <w:rsid w:val="00CD746D"/>
    <w:rsid w:val="00CE480F"/>
    <w:rsid w:val="00CF5BD3"/>
    <w:rsid w:val="00CF73AC"/>
    <w:rsid w:val="00CF7464"/>
    <w:rsid w:val="00D02F88"/>
    <w:rsid w:val="00D05235"/>
    <w:rsid w:val="00D128CE"/>
    <w:rsid w:val="00D22AE9"/>
    <w:rsid w:val="00D31342"/>
    <w:rsid w:val="00D5244F"/>
    <w:rsid w:val="00D746FC"/>
    <w:rsid w:val="00D830E5"/>
    <w:rsid w:val="00D83A9D"/>
    <w:rsid w:val="00D941A7"/>
    <w:rsid w:val="00DA2B09"/>
    <w:rsid w:val="00DA5809"/>
    <w:rsid w:val="00DB2604"/>
    <w:rsid w:val="00DB36FD"/>
    <w:rsid w:val="00DC2053"/>
    <w:rsid w:val="00DC2712"/>
    <w:rsid w:val="00DC4221"/>
    <w:rsid w:val="00DC5C35"/>
    <w:rsid w:val="00DD1D04"/>
    <w:rsid w:val="00DD7038"/>
    <w:rsid w:val="00DD7664"/>
    <w:rsid w:val="00DF07BF"/>
    <w:rsid w:val="00DF617F"/>
    <w:rsid w:val="00E010EF"/>
    <w:rsid w:val="00E05485"/>
    <w:rsid w:val="00E1018E"/>
    <w:rsid w:val="00E14E1B"/>
    <w:rsid w:val="00E16872"/>
    <w:rsid w:val="00E26695"/>
    <w:rsid w:val="00E36153"/>
    <w:rsid w:val="00E4081E"/>
    <w:rsid w:val="00E436FB"/>
    <w:rsid w:val="00E55A25"/>
    <w:rsid w:val="00E70F92"/>
    <w:rsid w:val="00E737F3"/>
    <w:rsid w:val="00E80CBB"/>
    <w:rsid w:val="00E82D66"/>
    <w:rsid w:val="00E82E67"/>
    <w:rsid w:val="00E86906"/>
    <w:rsid w:val="00E87F3D"/>
    <w:rsid w:val="00E928EB"/>
    <w:rsid w:val="00EB4587"/>
    <w:rsid w:val="00ED1EFD"/>
    <w:rsid w:val="00ED2DB2"/>
    <w:rsid w:val="00EE0AE2"/>
    <w:rsid w:val="00EF017C"/>
    <w:rsid w:val="00F02C9D"/>
    <w:rsid w:val="00F1609A"/>
    <w:rsid w:val="00F2100D"/>
    <w:rsid w:val="00F24711"/>
    <w:rsid w:val="00F2775A"/>
    <w:rsid w:val="00F45A90"/>
    <w:rsid w:val="00F47E3B"/>
    <w:rsid w:val="00F50C60"/>
    <w:rsid w:val="00F609DC"/>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rules v:ext="edit">
        <o:r id="V:Rule23" type="connector" idref="#_x0000_s1072"/>
        <o:r id="V:Rule24" type="connector" idref="#_x0000_s1119"/>
        <o:r id="V:Rule25" type="connector" idref="#_x0000_s1053"/>
        <o:r id="V:Rule26" type="connector" idref="#_x0000_s1087"/>
        <o:r id="V:Rule27" type="connector" idref="#_x0000_s1078"/>
        <o:r id="V:Rule28" type="connector" idref="#_x0000_s1088"/>
        <o:r id="V:Rule29" type="connector" idref="#_x0000_s1095"/>
        <o:r id="V:Rule30" type="connector" idref="#_x0000_s1105"/>
        <o:r id="V:Rule31" type="connector" idref="#_x0000_s1044"/>
        <o:r id="V:Rule32" type="connector" idref="#_x0000_s1069"/>
        <o:r id="V:Rule33" type="connector" idref="#_x0000_s1045"/>
        <o:r id="V:Rule34" type="connector" idref="#_x0000_s1050"/>
        <o:r id="V:Rule35" type="connector" idref="#_x0000_s1079"/>
        <o:r id="V:Rule36" type="connector" idref="#_x0000_s1102"/>
        <o:r id="V:Rule37" type="connector" idref="#_x0000_s1118"/>
        <o:r id="V:Rule38" type="connector" idref="#_x0000_s1052"/>
        <o:r id="V:Rule39" type="connector" idref="#_x0000_s1101"/>
        <o:r id="V:Rule40" type="connector" idref="#_x0000_s1103"/>
        <o:r id="V:Rule41" type="connector" idref="#_x0000_s1068"/>
        <o:r id="V:Rule42" type="connector" idref="#_x0000_s1051"/>
        <o:r id="V:Rule43" type="connector" idref="#_x0000_s1073"/>
        <o:r id="V:Rule44"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uiPriority w:val="99"/>
    <w:rsid w:val="001243B5"/>
    <w:pPr>
      <w:tabs>
        <w:tab w:val="center" w:pos="4680"/>
        <w:tab w:val="right" w:pos="9360"/>
      </w:tabs>
    </w:pPr>
  </w:style>
  <w:style w:type="character" w:customStyle="1" w:styleId="HeaderChar">
    <w:name w:val="Header Char"/>
    <w:basedOn w:val="DefaultParagraphFont"/>
    <w:link w:val="Header"/>
    <w:uiPriority w:val="99"/>
    <w:locked/>
    <w:rsid w:val="001243B5"/>
    <w:rPr>
      <w:rFonts w:cs="Times New Roman"/>
      <w:sz w:val="24"/>
      <w:szCs w:val="24"/>
    </w:rPr>
  </w:style>
  <w:style w:type="paragraph" w:styleId="Footer">
    <w:name w:val="footer"/>
    <w:basedOn w:val="Normal"/>
    <w:link w:val="FooterChar"/>
    <w:uiPriority w:val="99"/>
    <w:rsid w:val="001243B5"/>
    <w:pPr>
      <w:tabs>
        <w:tab w:val="center" w:pos="4680"/>
        <w:tab w:val="right" w:pos="9360"/>
      </w:tabs>
    </w:pPr>
  </w:style>
  <w:style w:type="character" w:customStyle="1" w:styleId="FooterChar">
    <w:name w:val="Footer Char"/>
    <w:basedOn w:val="DefaultParagraphFont"/>
    <w:link w:val="Footer"/>
    <w:uiPriority w:val="99"/>
    <w:locked/>
    <w:rsid w:val="001243B5"/>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3</Pages>
  <Words>797</Words>
  <Characters>3617</Characters>
  <Application>Microsoft Office Word</Application>
  <DocSecurity>0</DocSecurity>
  <Lines>30</Lines>
  <Paragraphs>8</Paragraphs>
  <ScaleCrop>false</ScaleCrop>
  <Company>.</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54</cp:revision>
  <cp:lastPrinted>2011-10-24T19:35:00Z</cp:lastPrinted>
  <dcterms:created xsi:type="dcterms:W3CDTF">2011-09-05T23:51:00Z</dcterms:created>
  <dcterms:modified xsi:type="dcterms:W3CDTF">2013-02-25T17:52:00Z</dcterms:modified>
</cp:coreProperties>
</file>