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7E" w:rsidRDefault="004D477E" w:rsidP="00556826">
      <w:pPr>
        <w:jc w:val="both"/>
      </w:pPr>
      <w:r>
        <w:t>David Youngberg</w:t>
      </w:r>
    </w:p>
    <w:p w:rsidR="004D477E" w:rsidRDefault="004D477E" w:rsidP="00556826">
      <w:pPr>
        <w:jc w:val="both"/>
      </w:pPr>
      <w:r>
        <w:t>Econ 280—Bethany College</w:t>
      </w:r>
    </w:p>
    <w:p w:rsidR="004D477E" w:rsidRDefault="004D477E" w:rsidP="00556826">
      <w:pPr>
        <w:jc w:val="both"/>
      </w:pPr>
    </w:p>
    <w:p w:rsidR="004D477E" w:rsidRPr="00E26695" w:rsidRDefault="004D477E" w:rsidP="00BF0741">
      <w:pPr>
        <w:jc w:val="center"/>
        <w:rPr>
          <w:b/>
          <w:smallCaps/>
          <w:sz w:val="32"/>
          <w:szCs w:val="32"/>
        </w:rPr>
      </w:pPr>
      <w:r>
        <w:rPr>
          <w:b/>
          <w:smallCaps/>
          <w:sz w:val="32"/>
          <w:szCs w:val="32"/>
        </w:rPr>
        <w:t>Lecture 23: Double Marginalization and Monopoly</w:t>
      </w:r>
    </w:p>
    <w:p w:rsidR="004D477E" w:rsidRDefault="004D477E" w:rsidP="00E26695">
      <w:pPr>
        <w:jc w:val="center"/>
      </w:pPr>
    </w:p>
    <w:p w:rsidR="004D477E" w:rsidRDefault="004D477E" w:rsidP="00DD2CD9">
      <w:pPr>
        <w:numPr>
          <w:ilvl w:val="0"/>
          <w:numId w:val="2"/>
        </w:numPr>
        <w:jc w:val="both"/>
        <w:rPr>
          <w:sz w:val="28"/>
          <w:szCs w:val="28"/>
        </w:rPr>
      </w:pPr>
      <w:r>
        <w:rPr>
          <w:sz w:val="28"/>
          <w:szCs w:val="28"/>
        </w:rPr>
        <w:t>Double marginalization</w:t>
      </w:r>
    </w:p>
    <w:p w:rsidR="004D477E" w:rsidRDefault="004D477E" w:rsidP="008C3E0E">
      <w:pPr>
        <w:numPr>
          <w:ilvl w:val="1"/>
          <w:numId w:val="2"/>
        </w:numPr>
        <w:jc w:val="both"/>
        <w:rPr>
          <w:sz w:val="28"/>
          <w:szCs w:val="28"/>
        </w:rPr>
      </w:pPr>
      <w:r>
        <w:rPr>
          <w:sz w:val="28"/>
          <w:szCs w:val="28"/>
        </w:rPr>
        <w:t>What’s the deal with Google? They pay software engineers top dollar to make high quality products which they give away for free. Why?</w:t>
      </w:r>
    </w:p>
    <w:p w:rsidR="004D477E" w:rsidRDefault="004D477E" w:rsidP="008C3E0E">
      <w:pPr>
        <w:numPr>
          <w:ilvl w:val="1"/>
          <w:numId w:val="2"/>
        </w:numPr>
        <w:jc w:val="both"/>
        <w:rPr>
          <w:sz w:val="28"/>
          <w:szCs w:val="28"/>
        </w:rPr>
      </w:pPr>
      <w:r>
        <w:rPr>
          <w:sz w:val="28"/>
          <w:szCs w:val="28"/>
        </w:rPr>
        <w:t xml:space="preserve">A possible explanation lies in an economic concept called </w:t>
      </w:r>
      <w:r w:rsidRPr="008C3E0E">
        <w:rPr>
          <w:i/>
          <w:sz w:val="28"/>
          <w:szCs w:val="28"/>
        </w:rPr>
        <w:t>double marginalization</w:t>
      </w:r>
      <w:r>
        <w:rPr>
          <w:sz w:val="28"/>
          <w:szCs w:val="28"/>
        </w:rPr>
        <w:t xml:space="preserve">—both “upstream” and “downstream” firms have monopoly power </w:t>
      </w:r>
    </w:p>
    <w:p w:rsidR="004D477E" w:rsidRDefault="004D477E" w:rsidP="008C3E0E">
      <w:pPr>
        <w:numPr>
          <w:ilvl w:val="2"/>
          <w:numId w:val="2"/>
        </w:numPr>
        <w:jc w:val="both"/>
        <w:rPr>
          <w:sz w:val="28"/>
          <w:szCs w:val="28"/>
        </w:rPr>
      </w:pPr>
      <w:r>
        <w:rPr>
          <w:sz w:val="28"/>
          <w:szCs w:val="28"/>
        </w:rPr>
        <w:t>Upstream refers to production farther away from the final product; downstream refers to production closer to the final product. Both concepts are relative: manufacturing is downstream with respect to mining, but upstream with respect to retail.</w:t>
      </w:r>
    </w:p>
    <w:p w:rsidR="004D477E" w:rsidRDefault="004D477E" w:rsidP="008C3E0E">
      <w:pPr>
        <w:numPr>
          <w:ilvl w:val="1"/>
          <w:numId w:val="2"/>
        </w:numPr>
        <w:jc w:val="both"/>
        <w:rPr>
          <w:sz w:val="28"/>
          <w:szCs w:val="28"/>
        </w:rPr>
      </w:pPr>
      <w:r>
        <w:rPr>
          <w:sz w:val="28"/>
          <w:szCs w:val="28"/>
        </w:rPr>
        <w:t>Because the consumer needs to pay both monopolies, each monopoly externalizes a cost onto the other monopoly when it raises prices. Consumers buy a product based on the combined prices, but each monopoly only controls part of that combined price.</w:t>
      </w:r>
    </w:p>
    <w:p w:rsidR="004D477E" w:rsidRDefault="004D477E" w:rsidP="008C3E0E">
      <w:pPr>
        <w:numPr>
          <w:ilvl w:val="1"/>
          <w:numId w:val="2"/>
        </w:numPr>
        <w:jc w:val="both"/>
        <w:rPr>
          <w:sz w:val="28"/>
          <w:szCs w:val="28"/>
        </w:rPr>
      </w:pPr>
      <w:r>
        <w:rPr>
          <w:sz w:val="28"/>
          <w:szCs w:val="28"/>
        </w:rPr>
        <w:t xml:space="preserve">Thus, you get a </w:t>
      </w:r>
      <w:r>
        <w:rPr>
          <w:i/>
          <w:sz w:val="28"/>
          <w:szCs w:val="28"/>
        </w:rPr>
        <w:t>lower</w:t>
      </w:r>
      <w:r>
        <w:rPr>
          <w:sz w:val="28"/>
          <w:szCs w:val="28"/>
        </w:rPr>
        <w:t xml:space="preserve"> price, </w:t>
      </w:r>
      <w:r>
        <w:rPr>
          <w:i/>
          <w:sz w:val="28"/>
          <w:szCs w:val="28"/>
        </w:rPr>
        <w:t xml:space="preserve">more </w:t>
      </w:r>
      <w:r>
        <w:rPr>
          <w:sz w:val="28"/>
          <w:szCs w:val="28"/>
        </w:rPr>
        <w:t xml:space="preserve">total profit, and </w:t>
      </w:r>
      <w:r>
        <w:rPr>
          <w:i/>
          <w:sz w:val="28"/>
          <w:szCs w:val="28"/>
        </w:rPr>
        <w:t>more</w:t>
      </w:r>
      <w:r>
        <w:rPr>
          <w:sz w:val="28"/>
          <w:szCs w:val="28"/>
        </w:rPr>
        <w:t xml:space="preserve"> total output with a single monopoly than with a chain of monopolies.</w:t>
      </w:r>
    </w:p>
    <w:p w:rsidR="004D477E" w:rsidRDefault="004D477E" w:rsidP="002A23B1">
      <w:pPr>
        <w:numPr>
          <w:ilvl w:val="2"/>
          <w:numId w:val="2"/>
        </w:numPr>
        <w:jc w:val="both"/>
        <w:rPr>
          <w:sz w:val="28"/>
          <w:szCs w:val="28"/>
        </w:rPr>
      </w:pPr>
      <w:r>
        <w:rPr>
          <w:sz w:val="28"/>
          <w:szCs w:val="28"/>
        </w:rPr>
        <w:t xml:space="preserve">Consider the Rhine River during the Holy Roman Empire (HRE) and its castles which were the basis for collecting tolls. </w:t>
      </w:r>
    </w:p>
    <w:p w:rsidR="004D477E" w:rsidRDefault="004D477E" w:rsidP="002A23B1">
      <w:pPr>
        <w:numPr>
          <w:ilvl w:val="2"/>
          <w:numId w:val="2"/>
        </w:numPr>
        <w:jc w:val="both"/>
        <w:rPr>
          <w:sz w:val="28"/>
          <w:szCs w:val="28"/>
        </w:rPr>
      </w:pPr>
      <w:r>
        <w:rPr>
          <w:sz w:val="28"/>
          <w:szCs w:val="28"/>
        </w:rPr>
        <w:t>Since the Rhine was a major trade route into the interior of the Empire, each merchant had to pay the toll for each castle.</w:t>
      </w:r>
    </w:p>
    <w:p w:rsidR="004D477E" w:rsidRDefault="004D477E" w:rsidP="002A23B1">
      <w:pPr>
        <w:numPr>
          <w:ilvl w:val="2"/>
          <w:numId w:val="2"/>
        </w:numPr>
        <w:jc w:val="both"/>
        <w:rPr>
          <w:sz w:val="28"/>
          <w:szCs w:val="28"/>
        </w:rPr>
      </w:pPr>
      <w:r>
        <w:rPr>
          <w:sz w:val="28"/>
          <w:szCs w:val="28"/>
        </w:rPr>
        <w:t>During a weak period in the HRE, castle building on the Rhine took off as renegade lords built toll points without the emperor’s approval. Trade plummeted. After control was re-established, those unofficial castles were dismantled and the Rhine re-entered widespread use once again.</w:t>
      </w:r>
    </w:p>
    <w:p w:rsidR="004D477E" w:rsidRDefault="004D477E" w:rsidP="00905AD7">
      <w:pPr>
        <w:numPr>
          <w:ilvl w:val="1"/>
          <w:numId w:val="2"/>
        </w:numPr>
        <w:jc w:val="both"/>
        <w:rPr>
          <w:sz w:val="28"/>
          <w:szCs w:val="28"/>
        </w:rPr>
      </w:pPr>
      <w:r>
        <w:rPr>
          <w:sz w:val="28"/>
          <w:szCs w:val="28"/>
        </w:rPr>
        <w:t>Double marginalization is a very powerful idea and leads us directly to an increasingly important application: the tragedy of the anti-commons.</w:t>
      </w:r>
    </w:p>
    <w:p w:rsidR="004D477E" w:rsidRDefault="004D477E" w:rsidP="00DD2CD9">
      <w:pPr>
        <w:numPr>
          <w:ilvl w:val="0"/>
          <w:numId w:val="2"/>
        </w:numPr>
        <w:jc w:val="both"/>
        <w:rPr>
          <w:sz w:val="28"/>
          <w:szCs w:val="28"/>
        </w:rPr>
      </w:pPr>
      <w:r>
        <w:rPr>
          <w:sz w:val="28"/>
          <w:szCs w:val="28"/>
        </w:rPr>
        <w:t>The tragedy of the anti-commons</w:t>
      </w:r>
    </w:p>
    <w:p w:rsidR="004D477E" w:rsidRDefault="004D477E" w:rsidP="00DD2CD9">
      <w:pPr>
        <w:numPr>
          <w:ilvl w:val="1"/>
          <w:numId w:val="2"/>
        </w:numPr>
        <w:jc w:val="both"/>
        <w:rPr>
          <w:sz w:val="28"/>
          <w:szCs w:val="28"/>
        </w:rPr>
      </w:pPr>
      <w:r>
        <w:rPr>
          <w:sz w:val="28"/>
          <w:szCs w:val="28"/>
        </w:rPr>
        <w:t>Why, at an airport, does it take so long to take off?</w:t>
      </w:r>
    </w:p>
    <w:p w:rsidR="004D477E" w:rsidRDefault="004D477E" w:rsidP="00DD2CD9">
      <w:pPr>
        <w:numPr>
          <w:ilvl w:val="2"/>
          <w:numId w:val="2"/>
        </w:numPr>
        <w:jc w:val="both"/>
        <w:rPr>
          <w:sz w:val="28"/>
          <w:szCs w:val="28"/>
        </w:rPr>
      </w:pPr>
      <w:r>
        <w:rPr>
          <w:sz w:val="28"/>
          <w:szCs w:val="28"/>
        </w:rPr>
        <w:t>Airports are incredibly crowded, largely because growth runways haven’t kept up with growth in passenger travel</w:t>
      </w:r>
    </w:p>
    <w:p w:rsidR="004D477E" w:rsidRDefault="004D477E" w:rsidP="00DD2CD9">
      <w:pPr>
        <w:numPr>
          <w:ilvl w:val="2"/>
          <w:numId w:val="2"/>
        </w:numPr>
        <w:jc w:val="both"/>
        <w:rPr>
          <w:sz w:val="28"/>
          <w:szCs w:val="28"/>
        </w:rPr>
      </w:pPr>
      <w:r>
        <w:rPr>
          <w:sz w:val="28"/>
          <w:szCs w:val="28"/>
        </w:rPr>
        <w:t xml:space="preserve">So why don’t we add more runways? It’s not easy because busy airports are, almost by definition, old airports. And as old </w:t>
      </w:r>
      <w:r>
        <w:rPr>
          <w:sz w:val="28"/>
          <w:szCs w:val="28"/>
        </w:rPr>
        <w:lastRenderedPageBreak/>
        <w:t>airports, a lot of homes and businesses have built up around them.</w:t>
      </w:r>
    </w:p>
    <w:p w:rsidR="004D477E" w:rsidRDefault="004D477E" w:rsidP="00DD2CD9">
      <w:pPr>
        <w:numPr>
          <w:ilvl w:val="2"/>
          <w:numId w:val="2"/>
        </w:numPr>
        <w:jc w:val="both"/>
        <w:rPr>
          <w:sz w:val="28"/>
          <w:szCs w:val="28"/>
        </w:rPr>
      </w:pPr>
      <w:r>
        <w:rPr>
          <w:sz w:val="28"/>
          <w:szCs w:val="28"/>
        </w:rPr>
        <w:t xml:space="preserve">A runway takes up a lot of space. To build one, you’ll have to buy the land from </w:t>
      </w:r>
      <w:r>
        <w:rPr>
          <w:i/>
          <w:sz w:val="28"/>
          <w:szCs w:val="28"/>
        </w:rPr>
        <w:t>every single</w:t>
      </w:r>
      <w:r>
        <w:rPr>
          <w:sz w:val="28"/>
          <w:szCs w:val="28"/>
        </w:rPr>
        <w:t xml:space="preserve"> landowner, and they know you need every single one. We thus enter a holdout problem.</w:t>
      </w:r>
    </w:p>
    <w:p w:rsidR="004D477E" w:rsidRDefault="004D477E" w:rsidP="00DD2CD9">
      <w:pPr>
        <w:numPr>
          <w:ilvl w:val="1"/>
          <w:numId w:val="2"/>
        </w:numPr>
        <w:jc w:val="both"/>
        <w:rPr>
          <w:sz w:val="28"/>
          <w:szCs w:val="28"/>
        </w:rPr>
      </w:pPr>
      <w:r>
        <w:rPr>
          <w:sz w:val="28"/>
          <w:szCs w:val="28"/>
        </w:rPr>
        <w:t xml:space="preserve">Just as the tragedy of the commons leads to people using the resources too much due to too few property rights, the </w:t>
      </w:r>
      <w:r>
        <w:rPr>
          <w:i/>
          <w:sz w:val="28"/>
          <w:szCs w:val="28"/>
        </w:rPr>
        <w:t>tragedy of the anti-commons</w:t>
      </w:r>
      <w:r>
        <w:rPr>
          <w:sz w:val="28"/>
          <w:szCs w:val="28"/>
        </w:rPr>
        <w:t xml:space="preserve"> leads to too little use due to too many property rights.</w:t>
      </w:r>
    </w:p>
    <w:p w:rsidR="004D477E" w:rsidRDefault="004D477E" w:rsidP="00905AD7">
      <w:pPr>
        <w:numPr>
          <w:ilvl w:val="2"/>
          <w:numId w:val="2"/>
        </w:numPr>
        <w:jc w:val="both"/>
        <w:rPr>
          <w:sz w:val="28"/>
          <w:szCs w:val="28"/>
        </w:rPr>
      </w:pPr>
      <w:r>
        <w:rPr>
          <w:sz w:val="28"/>
          <w:szCs w:val="28"/>
        </w:rPr>
        <w:t>Note how this is similar to double marginalization: property rights are a form of monopoly.</w:t>
      </w:r>
    </w:p>
    <w:p w:rsidR="004D477E" w:rsidRDefault="004D477E" w:rsidP="00DD2CD9">
      <w:pPr>
        <w:numPr>
          <w:ilvl w:val="2"/>
          <w:numId w:val="2"/>
        </w:numPr>
        <w:jc w:val="both"/>
        <w:rPr>
          <w:sz w:val="28"/>
          <w:szCs w:val="28"/>
        </w:rPr>
      </w:pPr>
      <w:r>
        <w:rPr>
          <w:sz w:val="28"/>
          <w:szCs w:val="28"/>
        </w:rPr>
        <w:t>Nowhere is this problem clearer than in patents.</w:t>
      </w:r>
    </w:p>
    <w:p w:rsidR="004D477E" w:rsidRDefault="004D477E" w:rsidP="00DD2CD9">
      <w:pPr>
        <w:numPr>
          <w:ilvl w:val="1"/>
          <w:numId w:val="2"/>
        </w:numPr>
        <w:jc w:val="both"/>
        <w:rPr>
          <w:sz w:val="28"/>
          <w:szCs w:val="28"/>
        </w:rPr>
      </w:pPr>
      <w:r>
        <w:rPr>
          <w:sz w:val="28"/>
          <w:szCs w:val="28"/>
        </w:rPr>
        <w:t xml:space="preserve">Over the past 30 years, patents have skyrocketed (it’s not exactly clear why). Note this doesn’t </w:t>
      </w:r>
      <w:r w:rsidRPr="00086ECE">
        <w:rPr>
          <w:i/>
          <w:sz w:val="28"/>
          <w:szCs w:val="28"/>
        </w:rPr>
        <w:t>necessarily</w:t>
      </w:r>
      <w:r>
        <w:rPr>
          <w:sz w:val="28"/>
          <w:szCs w:val="28"/>
        </w:rPr>
        <w:t xml:space="preserve"> mean patents have become more important to firms: it’s money on the table firms are picking up</w:t>
      </w:r>
    </w:p>
    <w:p w:rsidR="004D477E" w:rsidRDefault="004D477E" w:rsidP="00DD2CD9">
      <w:pPr>
        <w:numPr>
          <w:ilvl w:val="1"/>
          <w:numId w:val="2"/>
        </w:numPr>
        <w:jc w:val="both"/>
        <w:rPr>
          <w:sz w:val="28"/>
          <w:szCs w:val="28"/>
        </w:rPr>
      </w:pPr>
      <w:r>
        <w:rPr>
          <w:sz w:val="28"/>
          <w:szCs w:val="28"/>
        </w:rPr>
        <w:t>One of the consequences of this patent explosion is that lots of bits of technology are owned by lots of different people.</w:t>
      </w:r>
    </w:p>
    <w:p w:rsidR="004D477E" w:rsidRDefault="004D477E" w:rsidP="00DD2CD9">
      <w:pPr>
        <w:numPr>
          <w:ilvl w:val="1"/>
          <w:numId w:val="2"/>
        </w:numPr>
        <w:jc w:val="both"/>
        <w:rPr>
          <w:sz w:val="28"/>
          <w:szCs w:val="28"/>
        </w:rPr>
      </w:pPr>
      <w:r>
        <w:rPr>
          <w:sz w:val="28"/>
          <w:szCs w:val="28"/>
        </w:rPr>
        <w:t>Now remember what makes patents different from copyright: the scope.</w:t>
      </w:r>
    </w:p>
    <w:p w:rsidR="004D477E" w:rsidRDefault="004D477E" w:rsidP="00DD2CD9">
      <w:pPr>
        <w:numPr>
          <w:ilvl w:val="2"/>
          <w:numId w:val="2"/>
        </w:numPr>
        <w:jc w:val="both"/>
        <w:rPr>
          <w:sz w:val="28"/>
          <w:szCs w:val="28"/>
        </w:rPr>
      </w:pPr>
      <w:r>
        <w:rPr>
          <w:sz w:val="28"/>
          <w:szCs w:val="28"/>
        </w:rPr>
        <w:t>In other words, if you make something that uses or improves upon someone else’s patented technology—even if you’re not using their technology directly—you need their permission. If you don’t get their permission, you’ve violated their patent and they can sue you.</w:t>
      </w:r>
    </w:p>
    <w:p w:rsidR="004D477E" w:rsidRDefault="004D477E" w:rsidP="00DD2CD9">
      <w:pPr>
        <w:numPr>
          <w:ilvl w:val="1"/>
          <w:numId w:val="2"/>
        </w:numPr>
        <w:jc w:val="both"/>
        <w:rPr>
          <w:sz w:val="28"/>
          <w:szCs w:val="28"/>
        </w:rPr>
      </w:pPr>
      <w:r>
        <w:rPr>
          <w:sz w:val="28"/>
          <w:szCs w:val="28"/>
        </w:rPr>
        <w:t>Not always a big deal but when lots and lots of people own little bits of technology, this starts hampering technological growth, especially since new technology builds on previous technology (or, new downstream technology is always on the horizon).</w:t>
      </w:r>
    </w:p>
    <w:p w:rsidR="004D477E" w:rsidRPr="008D3162" w:rsidRDefault="004D477E" w:rsidP="00DD2CD9">
      <w:pPr>
        <w:numPr>
          <w:ilvl w:val="2"/>
          <w:numId w:val="2"/>
        </w:numPr>
        <w:jc w:val="both"/>
        <w:rPr>
          <w:sz w:val="28"/>
          <w:szCs w:val="28"/>
        </w:rPr>
      </w:pPr>
      <w:r>
        <w:rPr>
          <w:sz w:val="28"/>
          <w:szCs w:val="28"/>
        </w:rPr>
        <w:t>In the words of Isaac Newton “</w:t>
      </w:r>
      <w:r>
        <w:rPr>
          <w:iCs/>
          <w:color w:val="000000"/>
          <w:sz w:val="28"/>
          <w:szCs w:val="28"/>
          <w:shd w:val="clear" w:color="auto" w:fill="FFFFFF"/>
        </w:rPr>
        <w:t>i</w:t>
      </w:r>
      <w:r w:rsidRPr="00A43FA8">
        <w:rPr>
          <w:iCs/>
          <w:color w:val="000000"/>
          <w:sz w:val="28"/>
          <w:szCs w:val="28"/>
          <w:shd w:val="clear" w:color="auto" w:fill="FFFFFF"/>
        </w:rPr>
        <w:t>f I have seen a little further it is by standing on the shoulders of Giants.”</w:t>
      </w:r>
      <w:r>
        <w:rPr>
          <w:iCs/>
          <w:color w:val="000000"/>
          <w:sz w:val="28"/>
          <w:szCs w:val="28"/>
          <w:shd w:val="clear" w:color="auto" w:fill="FFFFFF"/>
        </w:rPr>
        <w:t xml:space="preserve"> (1676)</w:t>
      </w:r>
    </w:p>
    <w:p w:rsidR="004D477E" w:rsidRPr="002B755F" w:rsidRDefault="004D477E" w:rsidP="002B755F">
      <w:pPr>
        <w:numPr>
          <w:ilvl w:val="2"/>
          <w:numId w:val="2"/>
        </w:numPr>
        <w:jc w:val="both"/>
        <w:rPr>
          <w:sz w:val="28"/>
          <w:szCs w:val="28"/>
        </w:rPr>
      </w:pPr>
      <w:r w:rsidRPr="002B755F">
        <w:rPr>
          <w:sz w:val="28"/>
          <w:szCs w:val="28"/>
        </w:rPr>
        <w:t>Jerome Lemelson</w:t>
      </w:r>
      <w:r>
        <w:rPr>
          <w:sz w:val="28"/>
          <w:szCs w:val="28"/>
        </w:rPr>
        <w:t xml:space="preserve"> held about 600 patents. Some of them are for ideas of inventions, not inventions themselves, including video cameras (#</w:t>
      </w:r>
      <w:r w:rsidRPr="002B755F">
        <w:rPr>
          <w:sz w:val="28"/>
          <w:szCs w:val="28"/>
        </w:rPr>
        <w:t>4,819,101</w:t>
      </w:r>
      <w:r>
        <w:rPr>
          <w:sz w:val="28"/>
          <w:szCs w:val="28"/>
        </w:rPr>
        <w:t>) and machine vision</w:t>
      </w:r>
      <w:r>
        <w:rPr>
          <w:rStyle w:val="FootnoteReference"/>
          <w:sz w:val="28"/>
          <w:szCs w:val="28"/>
        </w:rPr>
        <w:footnoteReference w:id="1"/>
      </w:r>
      <w:r>
        <w:rPr>
          <w:sz w:val="28"/>
          <w:szCs w:val="28"/>
        </w:rPr>
        <w:t xml:space="preserve"> (#</w:t>
      </w:r>
      <w:r w:rsidRPr="002B755F">
        <w:rPr>
          <w:sz w:val="28"/>
          <w:szCs w:val="28"/>
        </w:rPr>
        <w:t>5,351,078</w:t>
      </w:r>
      <w:r>
        <w:rPr>
          <w:sz w:val="28"/>
          <w:szCs w:val="28"/>
        </w:rPr>
        <w:t>).</w:t>
      </w:r>
    </w:p>
    <w:p w:rsidR="004D477E" w:rsidRDefault="004D477E" w:rsidP="00DD2CD9">
      <w:pPr>
        <w:numPr>
          <w:ilvl w:val="2"/>
          <w:numId w:val="2"/>
        </w:numPr>
        <w:jc w:val="both"/>
        <w:rPr>
          <w:sz w:val="28"/>
          <w:szCs w:val="28"/>
        </w:rPr>
      </w:pPr>
      <w:r>
        <w:rPr>
          <w:sz w:val="28"/>
          <w:szCs w:val="28"/>
        </w:rPr>
        <w:t>The unmade Alzheimer’s treatment</w:t>
      </w:r>
    </w:p>
    <w:p w:rsidR="004D477E" w:rsidRDefault="004D477E" w:rsidP="00DD2CD9">
      <w:pPr>
        <w:numPr>
          <w:ilvl w:val="0"/>
          <w:numId w:val="2"/>
        </w:numPr>
        <w:jc w:val="both"/>
        <w:rPr>
          <w:sz w:val="28"/>
          <w:szCs w:val="28"/>
        </w:rPr>
      </w:pPr>
      <w:r>
        <w:rPr>
          <w:sz w:val="28"/>
          <w:szCs w:val="28"/>
        </w:rPr>
        <w:t>Monopoly</w:t>
      </w:r>
    </w:p>
    <w:p w:rsidR="004D477E" w:rsidRDefault="004D477E" w:rsidP="00214922">
      <w:pPr>
        <w:numPr>
          <w:ilvl w:val="1"/>
          <w:numId w:val="2"/>
        </w:numPr>
        <w:jc w:val="both"/>
        <w:rPr>
          <w:sz w:val="28"/>
          <w:szCs w:val="28"/>
        </w:rPr>
      </w:pPr>
      <w:r>
        <w:rPr>
          <w:sz w:val="28"/>
          <w:szCs w:val="28"/>
        </w:rPr>
        <w:t>In microeconomics, we learn monopolies create deadweight loss and that is true. In general, monopolies are undesirable.</w:t>
      </w:r>
    </w:p>
    <w:p w:rsidR="004D477E" w:rsidRDefault="004D477E" w:rsidP="00B323AB">
      <w:pPr>
        <w:numPr>
          <w:ilvl w:val="2"/>
          <w:numId w:val="2"/>
        </w:numPr>
        <w:jc w:val="both"/>
        <w:rPr>
          <w:sz w:val="28"/>
          <w:szCs w:val="28"/>
        </w:rPr>
      </w:pPr>
      <w:r>
        <w:rPr>
          <w:sz w:val="28"/>
          <w:szCs w:val="28"/>
        </w:rPr>
        <w:lastRenderedPageBreak/>
        <w:t>However, monopolies create economic profit, and that profit is sometimes needed to motivate people to action. Remember, this is the justification for patents.</w:t>
      </w:r>
    </w:p>
    <w:p w:rsidR="004D477E" w:rsidRDefault="004D477E" w:rsidP="00214922">
      <w:pPr>
        <w:numPr>
          <w:ilvl w:val="1"/>
          <w:numId w:val="2"/>
        </w:numPr>
        <w:jc w:val="both"/>
        <w:rPr>
          <w:sz w:val="28"/>
          <w:szCs w:val="28"/>
        </w:rPr>
      </w:pPr>
      <w:r>
        <w:rPr>
          <w:sz w:val="28"/>
          <w:szCs w:val="28"/>
        </w:rPr>
        <w:t>Here, we can see how monopolies have a desirable effect: if one individual owned a bunch of land instead of many individuals, we’d have more runways.</w:t>
      </w:r>
    </w:p>
    <w:p w:rsidR="004D477E" w:rsidRDefault="004D477E" w:rsidP="00214922">
      <w:pPr>
        <w:numPr>
          <w:ilvl w:val="1"/>
          <w:numId w:val="2"/>
        </w:numPr>
        <w:jc w:val="both"/>
        <w:rPr>
          <w:sz w:val="28"/>
          <w:szCs w:val="28"/>
        </w:rPr>
      </w:pPr>
      <w:r>
        <w:rPr>
          <w:sz w:val="28"/>
          <w:szCs w:val="28"/>
        </w:rPr>
        <w:t xml:space="preserve">There are times when </w:t>
      </w:r>
      <w:r>
        <w:rPr>
          <w:i/>
          <w:sz w:val="28"/>
          <w:szCs w:val="28"/>
        </w:rPr>
        <w:t>vertical integration</w:t>
      </w:r>
      <w:r>
        <w:rPr>
          <w:sz w:val="28"/>
          <w:szCs w:val="28"/>
        </w:rPr>
        <w:t>—turning the steps of production into one company—can be quite beneficial.</w:t>
      </w:r>
    </w:p>
    <w:p w:rsidR="004D477E" w:rsidRDefault="004D477E" w:rsidP="00214922">
      <w:pPr>
        <w:numPr>
          <w:ilvl w:val="1"/>
          <w:numId w:val="2"/>
        </w:numPr>
        <w:jc w:val="both"/>
        <w:rPr>
          <w:sz w:val="28"/>
          <w:szCs w:val="28"/>
        </w:rPr>
      </w:pPr>
      <w:r>
        <w:rPr>
          <w:sz w:val="28"/>
          <w:szCs w:val="28"/>
        </w:rPr>
        <w:t xml:space="preserve">This is in contrast with </w:t>
      </w:r>
      <w:r>
        <w:rPr>
          <w:i/>
          <w:sz w:val="28"/>
          <w:szCs w:val="28"/>
        </w:rPr>
        <w:t>horizontal integration</w:t>
      </w:r>
      <w:r>
        <w:rPr>
          <w:sz w:val="28"/>
          <w:szCs w:val="28"/>
        </w:rPr>
        <w:t>—aggregating competitors into one firm.</w:t>
      </w:r>
    </w:p>
    <w:p w:rsidR="004D477E" w:rsidRDefault="004D477E" w:rsidP="00B323AB">
      <w:pPr>
        <w:numPr>
          <w:ilvl w:val="2"/>
          <w:numId w:val="2"/>
        </w:numPr>
        <w:jc w:val="both"/>
        <w:rPr>
          <w:sz w:val="28"/>
          <w:szCs w:val="28"/>
        </w:rPr>
      </w:pPr>
      <w:r>
        <w:rPr>
          <w:sz w:val="28"/>
          <w:szCs w:val="28"/>
        </w:rPr>
        <w:t>Another way of describing double marginalization is that if each step is horizontally integrated (in the sense that it has no competitors) without being vertically integrated, vertical integration will be socially desirable (compared to having this chain of monopolies).</w:t>
      </w:r>
    </w:p>
    <w:p w:rsidR="004D477E" w:rsidRDefault="004D477E" w:rsidP="00B323AB">
      <w:pPr>
        <w:numPr>
          <w:ilvl w:val="1"/>
          <w:numId w:val="2"/>
        </w:numPr>
        <w:jc w:val="both"/>
        <w:rPr>
          <w:sz w:val="28"/>
          <w:szCs w:val="28"/>
        </w:rPr>
      </w:pPr>
      <w:r>
        <w:rPr>
          <w:sz w:val="28"/>
          <w:szCs w:val="28"/>
        </w:rPr>
        <w:t>So what’s the deal with Google?</w:t>
      </w:r>
      <w:r>
        <w:rPr>
          <w:rStyle w:val="FootnoteReference"/>
          <w:sz w:val="28"/>
          <w:szCs w:val="28"/>
        </w:rPr>
        <w:footnoteReference w:id="2"/>
      </w:r>
    </w:p>
    <w:p w:rsidR="004D477E" w:rsidRDefault="004D477E" w:rsidP="001B30B3">
      <w:pPr>
        <w:numPr>
          <w:ilvl w:val="2"/>
          <w:numId w:val="2"/>
        </w:numPr>
        <w:jc w:val="both"/>
        <w:rPr>
          <w:sz w:val="28"/>
          <w:szCs w:val="28"/>
        </w:rPr>
      </w:pPr>
      <w:r>
        <w:rPr>
          <w:sz w:val="28"/>
          <w:szCs w:val="28"/>
        </w:rPr>
        <w:t>HINT 1. When you go online you are consuming two goods: access and content.</w:t>
      </w:r>
    </w:p>
    <w:p w:rsidR="004D477E" w:rsidRPr="00DD2CD9" w:rsidRDefault="004D477E" w:rsidP="001B30B3">
      <w:pPr>
        <w:numPr>
          <w:ilvl w:val="2"/>
          <w:numId w:val="2"/>
        </w:numPr>
        <w:jc w:val="both"/>
        <w:rPr>
          <w:sz w:val="28"/>
          <w:szCs w:val="28"/>
        </w:rPr>
      </w:pPr>
      <w:r>
        <w:rPr>
          <w:sz w:val="28"/>
          <w:szCs w:val="28"/>
        </w:rPr>
        <w:t>HINT 2. Google has market power in monetizing content.</w:t>
      </w:r>
    </w:p>
    <w:sectPr w:rsidR="004D477E" w:rsidRPr="00DD2CD9"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77E" w:rsidRDefault="004D477E" w:rsidP="008D0ADA">
      <w:r>
        <w:separator/>
      </w:r>
    </w:p>
  </w:endnote>
  <w:endnote w:type="continuationSeparator" w:id="0">
    <w:p w:rsidR="004D477E" w:rsidRDefault="004D477E"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77E" w:rsidRDefault="004D477E" w:rsidP="008D0ADA">
      <w:r>
        <w:separator/>
      </w:r>
    </w:p>
  </w:footnote>
  <w:footnote w:type="continuationSeparator" w:id="0">
    <w:p w:rsidR="004D477E" w:rsidRDefault="004D477E" w:rsidP="008D0ADA">
      <w:r>
        <w:continuationSeparator/>
      </w:r>
    </w:p>
  </w:footnote>
  <w:footnote w:id="1">
    <w:p w:rsidR="004D477E" w:rsidRDefault="004D477E" w:rsidP="002642B0">
      <w:pPr>
        <w:pStyle w:val="FootnoteText"/>
        <w:jc w:val="both"/>
      </w:pPr>
      <w:r>
        <w:rPr>
          <w:rStyle w:val="FootnoteReference"/>
        </w:rPr>
        <w:footnoteRef/>
      </w:r>
      <w:r>
        <w:t xml:space="preserve"> As in the ability for machines to visually detect the environment around them and use that information to manipulate said environment. This patent was originally filed in the 1954 but due to patent office delays and alterations, was not granted until 1994—well after robots were using electromagnets to identify objects. Instantly, he started collected hundreds of millions in royalties.</w:t>
      </w:r>
    </w:p>
  </w:footnote>
  <w:footnote w:id="2">
    <w:p w:rsidR="004D477E" w:rsidRDefault="004D477E">
      <w:pPr>
        <w:pStyle w:val="FootnoteText"/>
      </w:pPr>
      <w:r>
        <w:rPr>
          <w:rStyle w:val="FootnoteReference"/>
        </w:rPr>
        <w:footnoteRef/>
      </w:r>
      <w:r>
        <w:t xml:space="preserve"> This theory was pointed out to me by my good friend Eli Dorado. </w:t>
      </w:r>
      <w:hyperlink r:id="rId1" w:history="1">
        <w:r>
          <w:rPr>
            <w:rStyle w:val="Hyperlink"/>
          </w:rPr>
          <w:t>http://elidourado.com/blog/theory-of-google/</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F4543"/>
    <w:multiLevelType w:val="hybridMultilevel"/>
    <w:tmpl w:val="ADFAC1F6"/>
    <w:lvl w:ilvl="0" w:tplc="223EF9A4">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AD33DFE"/>
    <w:multiLevelType w:val="hybridMultilevel"/>
    <w:tmpl w:val="F3A0ECE8"/>
    <w:lvl w:ilvl="0" w:tplc="117E61B0">
      <w:start w:val="1"/>
      <w:numFmt w:val="upperRoman"/>
      <w:lvlText w:val="%1."/>
      <w:lvlJc w:val="left"/>
      <w:pPr>
        <w:ind w:left="1080" w:hanging="720"/>
      </w:pPr>
      <w:rPr>
        <w:rFonts w:cs="Times New Roman" w:hint="default"/>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EFA1C71"/>
    <w:multiLevelType w:val="hybridMultilevel"/>
    <w:tmpl w:val="8056D248"/>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93873A8"/>
    <w:multiLevelType w:val="hybridMultilevel"/>
    <w:tmpl w:val="E59C2E4E"/>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37F47BC"/>
    <w:multiLevelType w:val="hybridMultilevel"/>
    <w:tmpl w:val="3B4AE978"/>
    <w:lvl w:ilvl="0" w:tplc="06FC6E60">
      <w:start w:val="1"/>
      <w:numFmt w:val="upperRoman"/>
      <w:lvlText w:val="%1."/>
      <w:lvlJc w:val="left"/>
      <w:pPr>
        <w:ind w:left="1080" w:hanging="720"/>
      </w:pPr>
      <w:rPr>
        <w:rFonts w:cs="Times New Roman"/>
        <w:sz w:val="28"/>
        <w:szCs w:val="28"/>
      </w:rPr>
    </w:lvl>
    <w:lvl w:ilvl="1" w:tplc="7A4A0964">
      <w:start w:val="1"/>
      <w:numFmt w:val="lowerLetter"/>
      <w:lvlText w:val="%2."/>
      <w:lvlJc w:val="left"/>
      <w:pPr>
        <w:ind w:left="1440" w:hanging="360"/>
      </w:pPr>
      <w:rPr>
        <w:rFonts w:cs="Times New Roman"/>
        <w:i w:val="0"/>
        <w:sz w:val="28"/>
        <w:szCs w:val="28"/>
      </w:rPr>
    </w:lvl>
    <w:lvl w:ilvl="2" w:tplc="5910257E">
      <w:start w:val="1"/>
      <w:numFmt w:val="lowerRoman"/>
      <w:lvlText w:val="%3."/>
      <w:lvlJc w:val="right"/>
      <w:pPr>
        <w:ind w:left="2160" w:hanging="180"/>
      </w:pPr>
      <w:rPr>
        <w:rFonts w:cs="Times New Roman"/>
        <w:i w:val="0"/>
        <w:sz w:val="28"/>
        <w:szCs w:val="28"/>
      </w:rPr>
    </w:lvl>
    <w:lvl w:ilvl="3" w:tplc="0409000F">
      <w:start w:val="1"/>
      <w:numFmt w:val="decimal"/>
      <w:lvlText w:val="%4."/>
      <w:lvlJc w:val="left"/>
      <w:pPr>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4F67"/>
    <w:rsid w:val="000171A2"/>
    <w:rsid w:val="00017C3B"/>
    <w:rsid w:val="000223E7"/>
    <w:rsid w:val="00022F71"/>
    <w:rsid w:val="0002347C"/>
    <w:rsid w:val="000266D3"/>
    <w:rsid w:val="00044949"/>
    <w:rsid w:val="000474FD"/>
    <w:rsid w:val="000546F9"/>
    <w:rsid w:val="00054A7F"/>
    <w:rsid w:val="00071FF8"/>
    <w:rsid w:val="00080E5E"/>
    <w:rsid w:val="00081D83"/>
    <w:rsid w:val="00085064"/>
    <w:rsid w:val="00086ECE"/>
    <w:rsid w:val="0008730A"/>
    <w:rsid w:val="00090E3B"/>
    <w:rsid w:val="00092F13"/>
    <w:rsid w:val="000B2423"/>
    <w:rsid w:val="000B5B5E"/>
    <w:rsid w:val="000C41DA"/>
    <w:rsid w:val="000D50D2"/>
    <w:rsid w:val="000E1606"/>
    <w:rsid w:val="000E2DC8"/>
    <w:rsid w:val="000E5B67"/>
    <w:rsid w:val="000F23E2"/>
    <w:rsid w:val="000F5D17"/>
    <w:rsid w:val="0010038C"/>
    <w:rsid w:val="00101E32"/>
    <w:rsid w:val="001047B1"/>
    <w:rsid w:val="0010697E"/>
    <w:rsid w:val="00107236"/>
    <w:rsid w:val="0011105C"/>
    <w:rsid w:val="00114892"/>
    <w:rsid w:val="00120993"/>
    <w:rsid w:val="001243B5"/>
    <w:rsid w:val="00126389"/>
    <w:rsid w:val="00130D41"/>
    <w:rsid w:val="00131B9A"/>
    <w:rsid w:val="001417EC"/>
    <w:rsid w:val="001442E1"/>
    <w:rsid w:val="00163033"/>
    <w:rsid w:val="00176556"/>
    <w:rsid w:val="00183635"/>
    <w:rsid w:val="001A1635"/>
    <w:rsid w:val="001A56E0"/>
    <w:rsid w:val="001A6F2B"/>
    <w:rsid w:val="001B30B3"/>
    <w:rsid w:val="001B7AD5"/>
    <w:rsid w:val="001C3E90"/>
    <w:rsid w:val="001E44CB"/>
    <w:rsid w:val="001E686C"/>
    <w:rsid w:val="001F1F2F"/>
    <w:rsid w:val="002124DD"/>
    <w:rsid w:val="00214922"/>
    <w:rsid w:val="00214B9B"/>
    <w:rsid w:val="0021548C"/>
    <w:rsid w:val="00217585"/>
    <w:rsid w:val="00220C27"/>
    <w:rsid w:val="00221C16"/>
    <w:rsid w:val="002227C2"/>
    <w:rsid w:val="002247B0"/>
    <w:rsid w:val="002270E7"/>
    <w:rsid w:val="00230AD3"/>
    <w:rsid w:val="0023223C"/>
    <w:rsid w:val="00237526"/>
    <w:rsid w:val="002475C1"/>
    <w:rsid w:val="002642B0"/>
    <w:rsid w:val="0026582E"/>
    <w:rsid w:val="0027341C"/>
    <w:rsid w:val="00274894"/>
    <w:rsid w:val="00284FB0"/>
    <w:rsid w:val="0029497B"/>
    <w:rsid w:val="002A1457"/>
    <w:rsid w:val="002A23B1"/>
    <w:rsid w:val="002B755F"/>
    <w:rsid w:val="002C0AEA"/>
    <w:rsid w:val="002C2911"/>
    <w:rsid w:val="002C394F"/>
    <w:rsid w:val="002C433F"/>
    <w:rsid w:val="002D5E42"/>
    <w:rsid w:val="002E1C40"/>
    <w:rsid w:val="002E41A9"/>
    <w:rsid w:val="002F30D4"/>
    <w:rsid w:val="002F4714"/>
    <w:rsid w:val="002F6904"/>
    <w:rsid w:val="00304392"/>
    <w:rsid w:val="0030575F"/>
    <w:rsid w:val="00320158"/>
    <w:rsid w:val="00321845"/>
    <w:rsid w:val="003225D1"/>
    <w:rsid w:val="00322F14"/>
    <w:rsid w:val="0032558A"/>
    <w:rsid w:val="00327BAD"/>
    <w:rsid w:val="003324EC"/>
    <w:rsid w:val="00336C12"/>
    <w:rsid w:val="00344C42"/>
    <w:rsid w:val="00351FB1"/>
    <w:rsid w:val="003535E8"/>
    <w:rsid w:val="00362276"/>
    <w:rsid w:val="00364625"/>
    <w:rsid w:val="00365D10"/>
    <w:rsid w:val="00374271"/>
    <w:rsid w:val="00375313"/>
    <w:rsid w:val="00375C89"/>
    <w:rsid w:val="0037651E"/>
    <w:rsid w:val="00381120"/>
    <w:rsid w:val="003824EC"/>
    <w:rsid w:val="00391D60"/>
    <w:rsid w:val="00392697"/>
    <w:rsid w:val="003933FE"/>
    <w:rsid w:val="003957A8"/>
    <w:rsid w:val="003A0014"/>
    <w:rsid w:val="003A07AF"/>
    <w:rsid w:val="003A20A3"/>
    <w:rsid w:val="003A2701"/>
    <w:rsid w:val="003A2FEA"/>
    <w:rsid w:val="003B657B"/>
    <w:rsid w:val="003B709A"/>
    <w:rsid w:val="003D2552"/>
    <w:rsid w:val="003D4C85"/>
    <w:rsid w:val="003D5264"/>
    <w:rsid w:val="003F1F09"/>
    <w:rsid w:val="003F3490"/>
    <w:rsid w:val="00401F8B"/>
    <w:rsid w:val="00403389"/>
    <w:rsid w:val="00410616"/>
    <w:rsid w:val="00420612"/>
    <w:rsid w:val="004230ED"/>
    <w:rsid w:val="00423FFC"/>
    <w:rsid w:val="004343BD"/>
    <w:rsid w:val="00434E54"/>
    <w:rsid w:val="004412CC"/>
    <w:rsid w:val="0044253E"/>
    <w:rsid w:val="00446B03"/>
    <w:rsid w:val="00446D61"/>
    <w:rsid w:val="00450958"/>
    <w:rsid w:val="0045144C"/>
    <w:rsid w:val="004514B8"/>
    <w:rsid w:val="00483492"/>
    <w:rsid w:val="0048489C"/>
    <w:rsid w:val="00495373"/>
    <w:rsid w:val="004953C1"/>
    <w:rsid w:val="004A317D"/>
    <w:rsid w:val="004A4E1B"/>
    <w:rsid w:val="004A52DF"/>
    <w:rsid w:val="004A5425"/>
    <w:rsid w:val="004A6878"/>
    <w:rsid w:val="004A703E"/>
    <w:rsid w:val="004D2323"/>
    <w:rsid w:val="004D465F"/>
    <w:rsid w:val="004D477E"/>
    <w:rsid w:val="004E1265"/>
    <w:rsid w:val="004E4946"/>
    <w:rsid w:val="004E4C74"/>
    <w:rsid w:val="004F3BCD"/>
    <w:rsid w:val="004F78E5"/>
    <w:rsid w:val="00501750"/>
    <w:rsid w:val="00511281"/>
    <w:rsid w:val="005270F8"/>
    <w:rsid w:val="00527EBA"/>
    <w:rsid w:val="00532971"/>
    <w:rsid w:val="005444F5"/>
    <w:rsid w:val="005511CC"/>
    <w:rsid w:val="00556826"/>
    <w:rsid w:val="005573A7"/>
    <w:rsid w:val="00557BA9"/>
    <w:rsid w:val="0056076C"/>
    <w:rsid w:val="00562220"/>
    <w:rsid w:val="005642E3"/>
    <w:rsid w:val="00564AF0"/>
    <w:rsid w:val="00564E3C"/>
    <w:rsid w:val="005657DB"/>
    <w:rsid w:val="00582331"/>
    <w:rsid w:val="005A0EE8"/>
    <w:rsid w:val="005A544E"/>
    <w:rsid w:val="005B1053"/>
    <w:rsid w:val="005C042F"/>
    <w:rsid w:val="005C55C2"/>
    <w:rsid w:val="005C65F9"/>
    <w:rsid w:val="005D57D7"/>
    <w:rsid w:val="005D5880"/>
    <w:rsid w:val="005E514F"/>
    <w:rsid w:val="005E6F5E"/>
    <w:rsid w:val="005F0166"/>
    <w:rsid w:val="005F1832"/>
    <w:rsid w:val="005F2069"/>
    <w:rsid w:val="005F3389"/>
    <w:rsid w:val="005F3628"/>
    <w:rsid w:val="0060079E"/>
    <w:rsid w:val="00607470"/>
    <w:rsid w:val="0061283A"/>
    <w:rsid w:val="006150E6"/>
    <w:rsid w:val="00635CAE"/>
    <w:rsid w:val="00645158"/>
    <w:rsid w:val="00647705"/>
    <w:rsid w:val="00651BE5"/>
    <w:rsid w:val="00660AA4"/>
    <w:rsid w:val="00663D91"/>
    <w:rsid w:val="00672C36"/>
    <w:rsid w:val="00683CE2"/>
    <w:rsid w:val="006861A9"/>
    <w:rsid w:val="006953BF"/>
    <w:rsid w:val="0069732F"/>
    <w:rsid w:val="00697419"/>
    <w:rsid w:val="006A09EA"/>
    <w:rsid w:val="006A0B2F"/>
    <w:rsid w:val="006B06BA"/>
    <w:rsid w:val="006C29A8"/>
    <w:rsid w:val="006C45B6"/>
    <w:rsid w:val="006D1BBE"/>
    <w:rsid w:val="006D2A32"/>
    <w:rsid w:val="006D2F6F"/>
    <w:rsid w:val="006E122F"/>
    <w:rsid w:val="006F64CB"/>
    <w:rsid w:val="00701CE2"/>
    <w:rsid w:val="00713684"/>
    <w:rsid w:val="0071449A"/>
    <w:rsid w:val="00727FD4"/>
    <w:rsid w:val="007313D8"/>
    <w:rsid w:val="00731993"/>
    <w:rsid w:val="0074601E"/>
    <w:rsid w:val="007528CB"/>
    <w:rsid w:val="007604F9"/>
    <w:rsid w:val="00770558"/>
    <w:rsid w:val="0077502A"/>
    <w:rsid w:val="00776D0A"/>
    <w:rsid w:val="00787EAE"/>
    <w:rsid w:val="007912D9"/>
    <w:rsid w:val="00793DD5"/>
    <w:rsid w:val="007A024A"/>
    <w:rsid w:val="007A43E0"/>
    <w:rsid w:val="007B7BC5"/>
    <w:rsid w:val="007C4867"/>
    <w:rsid w:val="007D2443"/>
    <w:rsid w:val="007D2E94"/>
    <w:rsid w:val="007D39C6"/>
    <w:rsid w:val="007D4478"/>
    <w:rsid w:val="007D5964"/>
    <w:rsid w:val="007D60E0"/>
    <w:rsid w:val="007E3A85"/>
    <w:rsid w:val="007F73A0"/>
    <w:rsid w:val="00815471"/>
    <w:rsid w:val="00820B43"/>
    <w:rsid w:val="0082225C"/>
    <w:rsid w:val="008259D4"/>
    <w:rsid w:val="00832991"/>
    <w:rsid w:val="0083746B"/>
    <w:rsid w:val="00867345"/>
    <w:rsid w:val="008673CF"/>
    <w:rsid w:val="00881138"/>
    <w:rsid w:val="00883114"/>
    <w:rsid w:val="008A282F"/>
    <w:rsid w:val="008A38B5"/>
    <w:rsid w:val="008A3F4F"/>
    <w:rsid w:val="008A5906"/>
    <w:rsid w:val="008C3E0E"/>
    <w:rsid w:val="008C6106"/>
    <w:rsid w:val="008C6B46"/>
    <w:rsid w:val="008D0ADA"/>
    <w:rsid w:val="008D2DB0"/>
    <w:rsid w:val="008D3162"/>
    <w:rsid w:val="008E17AA"/>
    <w:rsid w:val="008E1C3E"/>
    <w:rsid w:val="008F20E0"/>
    <w:rsid w:val="008F344F"/>
    <w:rsid w:val="008F6F29"/>
    <w:rsid w:val="00905AD7"/>
    <w:rsid w:val="00905C44"/>
    <w:rsid w:val="00917EA2"/>
    <w:rsid w:val="00931F21"/>
    <w:rsid w:val="009364EE"/>
    <w:rsid w:val="0094645B"/>
    <w:rsid w:val="00946AD7"/>
    <w:rsid w:val="00955DC6"/>
    <w:rsid w:val="00956935"/>
    <w:rsid w:val="009617DE"/>
    <w:rsid w:val="009744A0"/>
    <w:rsid w:val="00981744"/>
    <w:rsid w:val="00981CCE"/>
    <w:rsid w:val="00992A4F"/>
    <w:rsid w:val="009A1D5C"/>
    <w:rsid w:val="009B10A7"/>
    <w:rsid w:val="009B1AA6"/>
    <w:rsid w:val="009C2703"/>
    <w:rsid w:val="009C4A65"/>
    <w:rsid w:val="009C718C"/>
    <w:rsid w:val="009D585C"/>
    <w:rsid w:val="009D7FBB"/>
    <w:rsid w:val="009E2D37"/>
    <w:rsid w:val="009E360F"/>
    <w:rsid w:val="009E3FE5"/>
    <w:rsid w:val="009F3FD0"/>
    <w:rsid w:val="009F61AE"/>
    <w:rsid w:val="00A00465"/>
    <w:rsid w:val="00A0203F"/>
    <w:rsid w:val="00A0554D"/>
    <w:rsid w:val="00A055E8"/>
    <w:rsid w:val="00A13CEC"/>
    <w:rsid w:val="00A14259"/>
    <w:rsid w:val="00A271BE"/>
    <w:rsid w:val="00A27528"/>
    <w:rsid w:val="00A37086"/>
    <w:rsid w:val="00A372A0"/>
    <w:rsid w:val="00A43F5D"/>
    <w:rsid w:val="00A43FA8"/>
    <w:rsid w:val="00A54750"/>
    <w:rsid w:val="00A5685E"/>
    <w:rsid w:val="00A56B25"/>
    <w:rsid w:val="00A5700D"/>
    <w:rsid w:val="00A75A43"/>
    <w:rsid w:val="00A76D65"/>
    <w:rsid w:val="00A774DE"/>
    <w:rsid w:val="00A91B4E"/>
    <w:rsid w:val="00A91E7C"/>
    <w:rsid w:val="00A91F25"/>
    <w:rsid w:val="00A9444C"/>
    <w:rsid w:val="00AB0468"/>
    <w:rsid w:val="00AB163E"/>
    <w:rsid w:val="00AB33EB"/>
    <w:rsid w:val="00AC0CB8"/>
    <w:rsid w:val="00AC25DB"/>
    <w:rsid w:val="00AC3BA5"/>
    <w:rsid w:val="00AD3113"/>
    <w:rsid w:val="00AD6423"/>
    <w:rsid w:val="00AD79EF"/>
    <w:rsid w:val="00AE3938"/>
    <w:rsid w:val="00AF70A1"/>
    <w:rsid w:val="00B0767B"/>
    <w:rsid w:val="00B323AB"/>
    <w:rsid w:val="00B44A21"/>
    <w:rsid w:val="00B50814"/>
    <w:rsid w:val="00B51CE3"/>
    <w:rsid w:val="00B61CF9"/>
    <w:rsid w:val="00B64976"/>
    <w:rsid w:val="00B667A3"/>
    <w:rsid w:val="00BA2C7D"/>
    <w:rsid w:val="00BA5C79"/>
    <w:rsid w:val="00BA5DA3"/>
    <w:rsid w:val="00BB2075"/>
    <w:rsid w:val="00BB6147"/>
    <w:rsid w:val="00BC625A"/>
    <w:rsid w:val="00BD075E"/>
    <w:rsid w:val="00BD302A"/>
    <w:rsid w:val="00BD7431"/>
    <w:rsid w:val="00BF0741"/>
    <w:rsid w:val="00BF59E5"/>
    <w:rsid w:val="00C063AB"/>
    <w:rsid w:val="00C06CBD"/>
    <w:rsid w:val="00C07E4E"/>
    <w:rsid w:val="00C155D2"/>
    <w:rsid w:val="00C2289A"/>
    <w:rsid w:val="00C30862"/>
    <w:rsid w:val="00C342EB"/>
    <w:rsid w:val="00C4412C"/>
    <w:rsid w:val="00C44598"/>
    <w:rsid w:val="00C45B24"/>
    <w:rsid w:val="00C477A3"/>
    <w:rsid w:val="00C47D98"/>
    <w:rsid w:val="00C5306A"/>
    <w:rsid w:val="00C6050D"/>
    <w:rsid w:val="00C71107"/>
    <w:rsid w:val="00C72E53"/>
    <w:rsid w:val="00C7526E"/>
    <w:rsid w:val="00C866B4"/>
    <w:rsid w:val="00C90E15"/>
    <w:rsid w:val="00C913C5"/>
    <w:rsid w:val="00C96C43"/>
    <w:rsid w:val="00CC326E"/>
    <w:rsid w:val="00CD2CA3"/>
    <w:rsid w:val="00CD746D"/>
    <w:rsid w:val="00CE480F"/>
    <w:rsid w:val="00CF5BD3"/>
    <w:rsid w:val="00CF73AC"/>
    <w:rsid w:val="00CF7464"/>
    <w:rsid w:val="00D02F88"/>
    <w:rsid w:val="00D05235"/>
    <w:rsid w:val="00D128CE"/>
    <w:rsid w:val="00D22AE9"/>
    <w:rsid w:val="00D31342"/>
    <w:rsid w:val="00D5244F"/>
    <w:rsid w:val="00D746FC"/>
    <w:rsid w:val="00D830E5"/>
    <w:rsid w:val="00D941A7"/>
    <w:rsid w:val="00DA2B09"/>
    <w:rsid w:val="00DA5809"/>
    <w:rsid w:val="00DB2604"/>
    <w:rsid w:val="00DB36FD"/>
    <w:rsid w:val="00DC2053"/>
    <w:rsid w:val="00DC2712"/>
    <w:rsid w:val="00DC4221"/>
    <w:rsid w:val="00DC5C35"/>
    <w:rsid w:val="00DD1D04"/>
    <w:rsid w:val="00DD2CD9"/>
    <w:rsid w:val="00DD31E9"/>
    <w:rsid w:val="00DD7038"/>
    <w:rsid w:val="00DD7664"/>
    <w:rsid w:val="00DF07BF"/>
    <w:rsid w:val="00DF617F"/>
    <w:rsid w:val="00E010EF"/>
    <w:rsid w:val="00E05485"/>
    <w:rsid w:val="00E1018E"/>
    <w:rsid w:val="00E14E1B"/>
    <w:rsid w:val="00E16872"/>
    <w:rsid w:val="00E26695"/>
    <w:rsid w:val="00E36153"/>
    <w:rsid w:val="00E4081E"/>
    <w:rsid w:val="00E436FB"/>
    <w:rsid w:val="00E55A25"/>
    <w:rsid w:val="00E70F92"/>
    <w:rsid w:val="00E737F3"/>
    <w:rsid w:val="00E73984"/>
    <w:rsid w:val="00E82D66"/>
    <w:rsid w:val="00E82E67"/>
    <w:rsid w:val="00E86906"/>
    <w:rsid w:val="00E87F3D"/>
    <w:rsid w:val="00EB4587"/>
    <w:rsid w:val="00ED1EFD"/>
    <w:rsid w:val="00ED2DB2"/>
    <w:rsid w:val="00EE0707"/>
    <w:rsid w:val="00EE0AE2"/>
    <w:rsid w:val="00EF017C"/>
    <w:rsid w:val="00F02C9D"/>
    <w:rsid w:val="00F05CAC"/>
    <w:rsid w:val="00F1609A"/>
    <w:rsid w:val="00F2100D"/>
    <w:rsid w:val="00F21E81"/>
    <w:rsid w:val="00F24711"/>
    <w:rsid w:val="00F2775A"/>
    <w:rsid w:val="00F45A90"/>
    <w:rsid w:val="00F47E3B"/>
    <w:rsid w:val="00F50C60"/>
    <w:rsid w:val="00F609DC"/>
    <w:rsid w:val="00F62EDF"/>
    <w:rsid w:val="00F718CE"/>
    <w:rsid w:val="00F72EBD"/>
    <w:rsid w:val="00F9103D"/>
    <w:rsid w:val="00FA2899"/>
    <w:rsid w:val="00FB1D87"/>
    <w:rsid w:val="00FB3663"/>
    <w:rsid w:val="00FB55A3"/>
    <w:rsid w:val="00FC4206"/>
    <w:rsid w:val="00FC735A"/>
    <w:rsid w:val="00FC7650"/>
    <w:rsid w:val="00FE4FFB"/>
    <w:rsid w:val="00FF0711"/>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paragraph" w:styleId="Heading1">
    <w:name w:val="heading 1"/>
    <w:basedOn w:val="Normal"/>
    <w:next w:val="Normal"/>
    <w:link w:val="Heading1Char"/>
    <w:uiPriority w:val="9"/>
    <w:qFormat/>
    <w:rsid w:val="002E1C4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E1C40"/>
    <w:rPr>
      <w:rFonts w:ascii="Cambria" w:hAnsi="Cambria" w:cs="Times New Roman"/>
      <w:b/>
      <w:bCs/>
      <w:kern w:val="32"/>
      <w:sz w:val="32"/>
      <w:szCs w:val="32"/>
    </w:rPr>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 w:type="character" w:styleId="Hyperlink">
    <w:name w:val="Hyperlink"/>
    <w:basedOn w:val="DefaultParagraphFont"/>
    <w:uiPriority w:val="99"/>
    <w:rsid w:val="005642E3"/>
    <w:rPr>
      <w:rFonts w:cs="Times New Roman"/>
      <w:color w:val="0000FF"/>
      <w:u w:val="single"/>
    </w:rPr>
  </w:style>
  <w:style w:type="paragraph" w:styleId="Header">
    <w:name w:val="header"/>
    <w:basedOn w:val="Normal"/>
    <w:link w:val="HeaderChar"/>
    <w:uiPriority w:val="99"/>
    <w:rsid w:val="001243B5"/>
    <w:pPr>
      <w:tabs>
        <w:tab w:val="center" w:pos="4680"/>
        <w:tab w:val="right" w:pos="9360"/>
      </w:tabs>
    </w:pPr>
  </w:style>
  <w:style w:type="character" w:customStyle="1" w:styleId="HeaderChar">
    <w:name w:val="Header Char"/>
    <w:basedOn w:val="DefaultParagraphFont"/>
    <w:link w:val="Header"/>
    <w:uiPriority w:val="99"/>
    <w:locked/>
    <w:rsid w:val="001243B5"/>
    <w:rPr>
      <w:rFonts w:cs="Times New Roman"/>
      <w:sz w:val="24"/>
      <w:szCs w:val="24"/>
    </w:rPr>
  </w:style>
  <w:style w:type="paragraph" w:styleId="Footer">
    <w:name w:val="footer"/>
    <w:basedOn w:val="Normal"/>
    <w:link w:val="FooterChar"/>
    <w:uiPriority w:val="99"/>
    <w:rsid w:val="001243B5"/>
    <w:pPr>
      <w:tabs>
        <w:tab w:val="center" w:pos="4680"/>
        <w:tab w:val="right" w:pos="9360"/>
      </w:tabs>
    </w:pPr>
  </w:style>
  <w:style w:type="character" w:customStyle="1" w:styleId="FooterChar">
    <w:name w:val="Footer Char"/>
    <w:basedOn w:val="DefaultParagraphFont"/>
    <w:link w:val="Footer"/>
    <w:uiPriority w:val="99"/>
    <w:locked/>
    <w:rsid w:val="001243B5"/>
    <w:rPr>
      <w:rFonts w:cs="Times New Roman"/>
      <w:sz w:val="24"/>
      <w:szCs w:val="24"/>
    </w:rPr>
  </w:style>
  <w:style w:type="paragraph" w:styleId="Title">
    <w:name w:val="Title"/>
    <w:basedOn w:val="Normal"/>
    <w:next w:val="Normal"/>
    <w:link w:val="TitleChar"/>
    <w:uiPriority w:val="10"/>
    <w:qFormat/>
    <w:rsid w:val="002E1C40"/>
    <w:pPr>
      <w:outlineLvl w:val="0"/>
    </w:pPr>
    <w:rPr>
      <w:b/>
      <w:smallCaps/>
    </w:rPr>
  </w:style>
  <w:style w:type="character" w:customStyle="1" w:styleId="TitleChar">
    <w:name w:val="Title Char"/>
    <w:basedOn w:val="DefaultParagraphFont"/>
    <w:link w:val="Title"/>
    <w:uiPriority w:val="10"/>
    <w:locked/>
    <w:rsid w:val="002E1C40"/>
    <w:rPr>
      <w:rFonts w:eastAsia="Times New Roman" w:cs="Times New Roman"/>
      <w:b/>
      <w:smallCaps/>
      <w:sz w:val="24"/>
      <w:szCs w:val="24"/>
    </w:rPr>
  </w:style>
  <w:style w:type="character" w:customStyle="1" w:styleId="apple-style-span">
    <w:name w:val="apple-style-span"/>
    <w:basedOn w:val="DefaultParagraphFont"/>
    <w:rsid w:val="00C6050D"/>
    <w:rPr>
      <w:rFonts w:cs="Times New Roman"/>
    </w:rPr>
  </w:style>
  <w:style w:type="character" w:customStyle="1" w:styleId="apple-converted-space">
    <w:name w:val="apple-converted-space"/>
    <w:basedOn w:val="DefaultParagraphFont"/>
    <w:rsid w:val="00DD2C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lidourado.com/blog/theory-of-goo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1641</TotalTime>
  <Pages>3</Pages>
  <Words>826</Words>
  <Characters>4075</Characters>
  <Application>Microsoft Office Word</Application>
  <DocSecurity>0</DocSecurity>
  <Lines>33</Lines>
  <Paragraphs>9</Paragraphs>
  <ScaleCrop>false</ScaleCrop>
  <Company>.</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72</cp:revision>
  <cp:lastPrinted>2011-11-15T17:05:00Z</cp:lastPrinted>
  <dcterms:created xsi:type="dcterms:W3CDTF">2011-09-05T23:51:00Z</dcterms:created>
  <dcterms:modified xsi:type="dcterms:W3CDTF">2012-07-12T21:35:00Z</dcterms:modified>
</cp:coreProperties>
</file>